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0B" w:rsidRDefault="00313A0B" w:rsidP="00441C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B516D" w:rsidRPr="00493CD4" w:rsidRDefault="004D6161" w:rsidP="00441C6E">
      <w:pPr>
        <w:jc w:val="center"/>
        <w:rPr>
          <w:rFonts w:ascii="Times New Roman" w:hAnsi="Times New Roman" w:cs="Times New Roman"/>
          <w:sz w:val="28"/>
          <w:szCs w:val="28"/>
        </w:rPr>
      </w:pPr>
      <w:r w:rsidRPr="00493CD4">
        <w:rPr>
          <w:rFonts w:ascii="Times New Roman" w:hAnsi="Times New Roman" w:cs="Times New Roman"/>
          <w:sz w:val="28"/>
          <w:szCs w:val="28"/>
        </w:rPr>
        <w:t>Комитет администрации Третьяковского района по образованию</w:t>
      </w:r>
    </w:p>
    <w:p w:rsidR="004D6161" w:rsidRPr="00441C6E" w:rsidRDefault="004D6161" w:rsidP="00441C6E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C6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D6161" w:rsidRPr="00A1703E" w:rsidRDefault="00A048D7" w:rsidP="00441C6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D6161" w:rsidRPr="008620CD">
        <w:rPr>
          <w:rFonts w:ascii="Times New Roman" w:hAnsi="Times New Roman" w:cs="Times New Roman"/>
          <w:sz w:val="28"/>
          <w:szCs w:val="28"/>
        </w:rPr>
        <w:t>.</w:t>
      </w:r>
      <w:r w:rsidR="00B171F5" w:rsidRPr="008620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7E1C40" w:rsidRPr="008620CD">
        <w:rPr>
          <w:rFonts w:ascii="Times New Roman" w:hAnsi="Times New Roman" w:cs="Times New Roman"/>
          <w:sz w:val="28"/>
          <w:szCs w:val="28"/>
        </w:rPr>
        <w:t>.</w:t>
      </w:r>
      <w:r w:rsidR="004D6161" w:rsidRPr="008620CD">
        <w:rPr>
          <w:rFonts w:ascii="Times New Roman" w:hAnsi="Times New Roman" w:cs="Times New Roman"/>
          <w:sz w:val="28"/>
          <w:szCs w:val="28"/>
        </w:rPr>
        <w:t>20</w:t>
      </w:r>
      <w:r w:rsidR="009A5E47" w:rsidRPr="008620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6161" w:rsidRPr="008620CD">
        <w:rPr>
          <w:rFonts w:ascii="Times New Roman" w:hAnsi="Times New Roman" w:cs="Times New Roman"/>
          <w:sz w:val="28"/>
          <w:szCs w:val="28"/>
        </w:rPr>
        <w:t>г</w:t>
      </w:r>
      <w:r w:rsidR="004D6161" w:rsidRPr="00A1703E">
        <w:rPr>
          <w:rFonts w:ascii="Times New Roman" w:hAnsi="Times New Roman" w:cs="Times New Roman"/>
          <w:sz w:val="26"/>
          <w:szCs w:val="26"/>
        </w:rPr>
        <w:t xml:space="preserve">.                              </w:t>
      </w:r>
      <w:r w:rsidR="00172FD7" w:rsidRPr="00A1703E">
        <w:rPr>
          <w:rFonts w:ascii="Times New Roman" w:hAnsi="Times New Roman" w:cs="Times New Roman"/>
          <w:sz w:val="26"/>
          <w:szCs w:val="26"/>
        </w:rPr>
        <w:t xml:space="preserve">     </w:t>
      </w:r>
      <w:r w:rsidR="004D6161" w:rsidRPr="00A1703E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4D6161" w:rsidRPr="00A1703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D6161" w:rsidRPr="00A1703E">
        <w:rPr>
          <w:rFonts w:ascii="Times New Roman" w:hAnsi="Times New Roman" w:cs="Times New Roman"/>
          <w:sz w:val="26"/>
          <w:szCs w:val="26"/>
        </w:rPr>
        <w:t>.</w:t>
      </w:r>
      <w:r w:rsidR="00B116B2" w:rsidRPr="00A1703E">
        <w:rPr>
          <w:rFonts w:ascii="Times New Roman" w:hAnsi="Times New Roman" w:cs="Times New Roman"/>
          <w:sz w:val="26"/>
          <w:szCs w:val="26"/>
        </w:rPr>
        <w:t xml:space="preserve"> </w:t>
      </w:r>
      <w:r w:rsidR="004D6161" w:rsidRPr="00A1703E">
        <w:rPr>
          <w:rFonts w:ascii="Times New Roman" w:hAnsi="Times New Roman" w:cs="Times New Roman"/>
          <w:sz w:val="26"/>
          <w:szCs w:val="26"/>
        </w:rPr>
        <w:t xml:space="preserve">Староалейское                          </w:t>
      </w:r>
      <w:r w:rsidR="00172FD7" w:rsidRPr="00A1703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D6161" w:rsidRPr="00A1703E">
        <w:rPr>
          <w:rFonts w:ascii="Times New Roman" w:hAnsi="Times New Roman" w:cs="Times New Roman"/>
          <w:sz w:val="26"/>
          <w:szCs w:val="26"/>
        </w:rPr>
        <w:t xml:space="preserve">  </w:t>
      </w:r>
      <w:r w:rsidR="00172FD7" w:rsidRPr="00A1703E">
        <w:rPr>
          <w:rFonts w:ascii="Times New Roman" w:hAnsi="Times New Roman" w:cs="Times New Roman"/>
          <w:sz w:val="26"/>
          <w:szCs w:val="26"/>
        </w:rPr>
        <w:t xml:space="preserve">   </w:t>
      </w:r>
      <w:r w:rsidR="004D6161" w:rsidRPr="00A1703E">
        <w:rPr>
          <w:rFonts w:ascii="Times New Roman" w:hAnsi="Times New Roman" w:cs="Times New Roman"/>
          <w:sz w:val="26"/>
          <w:szCs w:val="26"/>
        </w:rPr>
        <w:t xml:space="preserve"> </w:t>
      </w:r>
      <w:r w:rsidR="004D6161" w:rsidRPr="008620CD">
        <w:rPr>
          <w:rFonts w:ascii="Times New Roman" w:hAnsi="Times New Roman" w:cs="Times New Roman"/>
          <w:sz w:val="28"/>
          <w:szCs w:val="28"/>
        </w:rPr>
        <w:t xml:space="preserve">№ </w:t>
      </w:r>
      <w:r w:rsidR="00441676">
        <w:rPr>
          <w:rFonts w:ascii="Times New Roman" w:hAnsi="Times New Roman" w:cs="Times New Roman"/>
          <w:sz w:val="28"/>
          <w:szCs w:val="28"/>
        </w:rPr>
        <w:t>2</w:t>
      </w:r>
    </w:p>
    <w:p w:rsidR="00493CD4" w:rsidRPr="008620CD" w:rsidRDefault="00012DA1" w:rsidP="00012D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Центров образования</w:t>
      </w:r>
    </w:p>
    <w:p w:rsidR="00493CD4" w:rsidRPr="008620CD" w:rsidRDefault="00493CD4" w:rsidP="00012D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12DA1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стественно</w:t>
      </w: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научной</w:t>
      </w: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технологической </w:t>
      </w:r>
    </w:p>
    <w:p w:rsidR="00012DA1" w:rsidRPr="008620CD" w:rsidRDefault="00012DA1" w:rsidP="00012D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направленности «Точка роста»</w:t>
      </w:r>
      <w:r w:rsidR="00493CD4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базе</w:t>
      </w:r>
    </w:p>
    <w:p w:rsidR="00493CD4" w:rsidRPr="008620CD" w:rsidRDefault="00493CD4" w:rsidP="00012D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общеобразовательных учреждений</w:t>
      </w:r>
    </w:p>
    <w:p w:rsidR="00493CD4" w:rsidRPr="008620CD" w:rsidRDefault="00493CD4" w:rsidP="00012D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Третьяковского района</w:t>
      </w:r>
    </w:p>
    <w:p w:rsidR="00012DA1" w:rsidRPr="00012DA1" w:rsidRDefault="00012DA1" w:rsidP="00012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2DA1" w:rsidRPr="008620CD" w:rsidRDefault="00493CD4" w:rsidP="00493CD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</w:t>
      </w:r>
      <w:proofErr w:type="gramStart"/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основании приказа Министерства образования и науки Алтайского края от 30.12.2020 №1744 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012DA1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и функционировании в общеобразовательных организациях, расположенных в сельской местности и малых городах Алтайского края, Центров образования естественно-научной и технологической направленности «Точка роста» и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целью создания Центров образования естественно-научной и технологической направленности «Точка роста» на базе общеобразовательных организаций Т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ретьяковского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района, </w:t>
      </w:r>
      <w:proofErr w:type="gramEnd"/>
    </w:p>
    <w:p w:rsidR="00012DA1" w:rsidRPr="008620CD" w:rsidRDefault="00012DA1" w:rsidP="008620CD">
      <w:pPr>
        <w:tabs>
          <w:tab w:val="left" w:pos="85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620C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ПРИКАЗЫВАЮ:</w:t>
      </w:r>
    </w:p>
    <w:p w:rsidR="00012DA1" w:rsidRPr="008620CD" w:rsidRDefault="00493CD4" w:rsidP="008620C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</w:t>
      </w:r>
      <w:r w:rsidR="008620CD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Назначить муниципальным координатором, ответственным за создание и функционирование Центров 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образования естественно – научной и технологической направленности «Точка роста» Быковскую Марину Владимировну, начальника отдела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012DA1" w:rsidRPr="008620CD" w:rsidRDefault="00493CD4" w:rsidP="00493C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2.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Утвердить список Центров образования естественно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научной и технологической направленности «Точка роста» в </w:t>
      </w:r>
      <w:r w:rsidR="00A048D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2022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год</w:t>
      </w:r>
      <w:r w:rsidR="00A048D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общеобразовательных организациях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Третьяковского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район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(приложение 1).</w:t>
      </w:r>
    </w:p>
    <w:p w:rsidR="00012DA1" w:rsidRPr="008620CD" w:rsidRDefault="00493CD4" w:rsidP="00493C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3.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Утвердить «Типовое положение</w:t>
      </w:r>
      <w:r w:rsidR="00012DA1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деятельности центров «Точка роста» на территории 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Третьяковского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района Алтайского края» (приложение 2). </w:t>
      </w:r>
    </w:p>
    <w:p w:rsidR="00012DA1" w:rsidRPr="008620CD" w:rsidRDefault="00006B09" w:rsidP="00AD29A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</w:t>
      </w:r>
      <w:r w:rsidR="00AD29AB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4. Руководителям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общеобразовательных организаций</w:t>
      </w:r>
      <w:r w:rsidR="00041717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AD29AB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базе которых в 202</w:t>
      </w:r>
      <w:r w:rsidR="00A048D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AD29AB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году будут созданы Центры образования естественно – научной и технологической направленности «Точка роста»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041717" w:rsidRPr="008620CD" w:rsidRDefault="00DE4F80" w:rsidP="00012DA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8620CD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12DA1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приказом  ответственных за создание</w:t>
      </w:r>
      <w:r w:rsidR="00041717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функционирование</w:t>
      </w:r>
      <w:r w:rsidR="00041717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Центров образования естественно – научной и технологической направленности «Точка роста»;</w:t>
      </w:r>
    </w:p>
    <w:p w:rsidR="00012DA1" w:rsidRPr="008620CD" w:rsidRDefault="00041717" w:rsidP="0004171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</w:t>
      </w:r>
      <w:r w:rsidR="008620CD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разработать и утвердить Положение о деятельности Центра образования естественно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научной и технологической направленности «Точка роста» в общеобразовательной организации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012DA1" w:rsidRPr="008620CD" w:rsidRDefault="00041717" w:rsidP="008620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</w:t>
      </w:r>
      <w:r w:rsidR="008620CD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направить данный приказ (в формате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pdf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) в 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комитет по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образовани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ю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срок;</w:t>
      </w:r>
    </w:p>
    <w:p w:rsidR="00012DA1" w:rsidRPr="008620CD" w:rsidRDefault="00041717" w:rsidP="008620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</w:t>
      </w:r>
      <w:r w:rsidR="008620CD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разработать план создания и функционирования Центра «Точка роста» в общеобразовательной организации в срок до </w:t>
      </w:r>
      <w:r w:rsidR="00927A7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01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.0</w:t>
      </w:r>
      <w:r w:rsidR="00927A7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.202</w:t>
      </w:r>
      <w:r w:rsidR="00927A7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 </w:t>
      </w:r>
      <w:r w:rsidR="0044167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(направить в комитет).</w:t>
      </w:r>
      <w:r w:rsidR="00012DA1" w:rsidRPr="00862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012DA1" w:rsidRDefault="00041717" w:rsidP="008620CD">
      <w:pPr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620CD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012DA1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настоящего приказа возложить на </w:t>
      </w: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отдела комитета по</w:t>
      </w:r>
      <w:r w:rsidR="00012DA1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ю М.В. Быковскую</w:t>
      </w:r>
      <w:r w:rsidR="00012DA1" w:rsidRPr="008620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7A7B" w:rsidRPr="008620CD" w:rsidRDefault="00927A7B" w:rsidP="008620CD">
      <w:pPr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041717" w:rsidRDefault="00C53D2B" w:rsidP="00784C30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B67F1" w:rsidRPr="00A1703E">
        <w:rPr>
          <w:rFonts w:ascii="Times New Roman" w:hAnsi="Times New Roman" w:cs="Times New Roman"/>
          <w:sz w:val="26"/>
          <w:szCs w:val="26"/>
        </w:rPr>
        <w:t>П</w:t>
      </w:r>
      <w:r w:rsidR="00AC353B" w:rsidRPr="00A1703E">
        <w:rPr>
          <w:rFonts w:ascii="Times New Roman" w:hAnsi="Times New Roman" w:cs="Times New Roman"/>
          <w:sz w:val="26"/>
          <w:szCs w:val="26"/>
        </w:rPr>
        <w:t xml:space="preserve">редседатель комитета по образованию   </w:t>
      </w:r>
      <w:r w:rsidR="007B67F1" w:rsidRPr="00A1703E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7E1C40">
        <w:rPr>
          <w:noProof/>
          <w:lang w:eastAsia="ru-RU"/>
        </w:rPr>
        <w:t xml:space="preserve"> </w:t>
      </w:r>
      <w:r w:rsidR="00BE7B02">
        <w:rPr>
          <w:noProof/>
          <w:lang w:eastAsia="ru-RU"/>
        </w:rPr>
        <w:t xml:space="preserve">     </w:t>
      </w:r>
      <w:r w:rsidR="005C4EF5">
        <w:rPr>
          <w:noProof/>
          <w:lang w:eastAsia="ru-RU"/>
        </w:rPr>
        <w:t xml:space="preserve">  </w:t>
      </w:r>
      <w:r w:rsidR="00441676" w:rsidRPr="000B15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CDE083" wp14:editId="332AF0A2">
            <wp:extent cx="1104900" cy="371475"/>
            <wp:effectExtent l="0" t="0" r="0" b="9525"/>
            <wp:docPr id="1" name="Рисунок 1" descr="D:\Документы\РабСтол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РабСтол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EF5">
        <w:rPr>
          <w:noProof/>
          <w:lang w:eastAsia="ru-RU"/>
        </w:rPr>
        <w:t xml:space="preserve"> </w:t>
      </w:r>
      <w:r w:rsidR="00927A7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84C30" w:rsidRPr="00A1703E">
        <w:rPr>
          <w:rFonts w:ascii="Times New Roman" w:hAnsi="Times New Roman" w:cs="Times New Roman"/>
          <w:sz w:val="26"/>
          <w:szCs w:val="26"/>
        </w:rPr>
        <w:t>М.Г.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4C30" w:rsidRPr="00A1703E">
        <w:rPr>
          <w:rFonts w:ascii="Times New Roman" w:hAnsi="Times New Roman" w:cs="Times New Roman"/>
          <w:sz w:val="26"/>
          <w:szCs w:val="26"/>
        </w:rPr>
        <w:t>Рыжкова</w:t>
      </w:r>
      <w:r w:rsidR="00AC353B" w:rsidRPr="00784C30">
        <w:rPr>
          <w:rFonts w:ascii="Times New Roman" w:hAnsi="Times New Roman" w:cs="Times New Roman"/>
        </w:rPr>
        <w:t xml:space="preserve">  </w:t>
      </w:r>
      <w:r w:rsidR="00784C30" w:rsidRPr="00784C30">
        <w:rPr>
          <w:rFonts w:ascii="Times New Roman" w:hAnsi="Times New Roman" w:cs="Times New Roman"/>
        </w:rPr>
        <w:t xml:space="preserve">  </w:t>
      </w:r>
    </w:p>
    <w:p w:rsidR="00041717" w:rsidRDefault="00041717" w:rsidP="00784C30">
      <w:pPr>
        <w:ind w:left="-426"/>
        <w:rPr>
          <w:rFonts w:ascii="Times New Roman" w:hAnsi="Times New Roman" w:cs="Times New Roman"/>
        </w:rPr>
      </w:pPr>
    </w:p>
    <w:p w:rsidR="00D64CA6" w:rsidRPr="00D64CA6" w:rsidRDefault="008620CD" w:rsidP="00D64CA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 xml:space="preserve">            </w:t>
      </w:r>
      <w:r w:rsidR="00D64CA6">
        <w:t xml:space="preserve">                                                                                                                    </w:t>
      </w:r>
      <w:r w:rsidR="00D64CA6" w:rsidRPr="00D64CA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64CA6" w:rsidRPr="00D64CA6" w:rsidRDefault="00D64CA6" w:rsidP="00D64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C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4CA6">
        <w:rPr>
          <w:rFonts w:ascii="Times New Roman" w:hAnsi="Times New Roman" w:cs="Times New Roman"/>
          <w:sz w:val="28"/>
          <w:szCs w:val="28"/>
        </w:rPr>
        <w:t xml:space="preserve"> приказу комитета</w:t>
      </w:r>
    </w:p>
    <w:p w:rsidR="00D64CA6" w:rsidRDefault="00D64CA6" w:rsidP="00D64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по образованию</w:t>
      </w:r>
    </w:p>
    <w:p w:rsidR="00041717" w:rsidRPr="00D64CA6" w:rsidRDefault="00D64CA6" w:rsidP="00D64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</w:t>
      </w:r>
      <w:r w:rsidR="008620CD">
        <w:rPr>
          <w:rFonts w:ascii="Times New Roman" w:hAnsi="Times New Roman" w:cs="Times New Roman"/>
          <w:sz w:val="28"/>
          <w:szCs w:val="28"/>
        </w:rPr>
        <w:t>1</w:t>
      </w:r>
      <w:r w:rsidR="00A048D7">
        <w:rPr>
          <w:rFonts w:ascii="Times New Roman" w:hAnsi="Times New Roman" w:cs="Times New Roman"/>
          <w:sz w:val="28"/>
          <w:szCs w:val="28"/>
        </w:rPr>
        <w:t>3</w:t>
      </w:r>
      <w:r w:rsidR="008620CD">
        <w:rPr>
          <w:rFonts w:ascii="Times New Roman" w:hAnsi="Times New Roman" w:cs="Times New Roman"/>
          <w:sz w:val="28"/>
          <w:szCs w:val="28"/>
        </w:rPr>
        <w:t>.0</w:t>
      </w:r>
      <w:r w:rsidR="00A048D7">
        <w:rPr>
          <w:rFonts w:ascii="Times New Roman" w:hAnsi="Times New Roman" w:cs="Times New Roman"/>
          <w:sz w:val="28"/>
          <w:szCs w:val="28"/>
        </w:rPr>
        <w:t>1</w:t>
      </w:r>
      <w:r w:rsidR="008620CD">
        <w:rPr>
          <w:rFonts w:ascii="Times New Roman" w:hAnsi="Times New Roman" w:cs="Times New Roman"/>
          <w:sz w:val="28"/>
          <w:szCs w:val="28"/>
        </w:rPr>
        <w:t>.202</w:t>
      </w:r>
      <w:r w:rsidR="00A048D7">
        <w:rPr>
          <w:rFonts w:ascii="Times New Roman" w:hAnsi="Times New Roman" w:cs="Times New Roman"/>
          <w:sz w:val="28"/>
          <w:szCs w:val="28"/>
        </w:rPr>
        <w:t>2</w:t>
      </w:r>
      <w:r w:rsidR="008620C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1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41717" w:rsidRDefault="00041717" w:rsidP="00D64CA6">
      <w:pPr>
        <w:pStyle w:val="a3"/>
        <w:rPr>
          <w:rFonts w:ascii="Times New Roman" w:hAnsi="Times New Roman" w:cs="Times New Roman"/>
        </w:rPr>
      </w:pPr>
    </w:p>
    <w:p w:rsidR="00041717" w:rsidRDefault="00041717" w:rsidP="00784C30">
      <w:pPr>
        <w:ind w:left="-426"/>
        <w:rPr>
          <w:rFonts w:ascii="Times New Roman" w:hAnsi="Times New Roman" w:cs="Times New Roman"/>
        </w:rPr>
      </w:pPr>
    </w:p>
    <w:p w:rsidR="00041717" w:rsidRPr="00041717" w:rsidRDefault="00784C30" w:rsidP="00041717">
      <w:pPr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84C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784C30">
        <w:rPr>
          <w:rFonts w:ascii="Times New Roman" w:hAnsi="Times New Roman" w:cs="Times New Roman"/>
        </w:rPr>
        <w:t xml:space="preserve"> </w:t>
      </w:r>
      <w:r w:rsidR="00041717" w:rsidRPr="000417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</w:t>
      </w:r>
    </w:p>
    <w:p w:rsidR="00041717" w:rsidRPr="00041717" w:rsidRDefault="00041717" w:rsidP="00041717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17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общеобразовательных организаций </w:t>
      </w:r>
      <w:r w:rsidR="00D64C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Третьяковского</w:t>
      </w:r>
      <w:r w:rsidRPr="000417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района, на базе которых будут созданы</w:t>
      </w:r>
      <w:r w:rsidR="00D64C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417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64CA6" w:rsidRPr="00012DA1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</w:t>
      </w:r>
      <w:r w:rsidR="00D64CA6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D64CA6" w:rsidRPr="00012D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образования </w:t>
      </w:r>
      <w:proofErr w:type="gramStart"/>
      <w:r w:rsidR="00D64CA6" w:rsidRPr="00012DA1">
        <w:rPr>
          <w:rFonts w:ascii="Times New Roman" w:eastAsia="Times New Roman" w:hAnsi="Times New Roman" w:cs="Times New Roman"/>
          <w:sz w:val="28"/>
          <w:szCs w:val="20"/>
          <w:lang w:eastAsia="ru-RU"/>
        </w:rPr>
        <w:t>естественно-научной</w:t>
      </w:r>
      <w:proofErr w:type="gramEnd"/>
      <w:r w:rsidR="00D64CA6" w:rsidRPr="00012D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технологической направленности «Точка роста» </w:t>
      </w:r>
      <w:r w:rsidRPr="000417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202</w:t>
      </w:r>
      <w:r w:rsidR="00D64C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0417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D64C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0417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годах</w:t>
      </w:r>
    </w:p>
    <w:p w:rsidR="00041717" w:rsidRPr="00041717" w:rsidRDefault="00041717" w:rsidP="0004171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041717" w:rsidRPr="00041717" w:rsidTr="00B17AA9">
        <w:tc>
          <w:tcPr>
            <w:tcW w:w="2376" w:type="dxa"/>
          </w:tcPr>
          <w:p w:rsidR="00041717" w:rsidRPr="00041717" w:rsidRDefault="00041717" w:rsidP="0004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17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Дата  открытия</w:t>
            </w:r>
          </w:p>
        </w:tc>
        <w:tc>
          <w:tcPr>
            <w:tcW w:w="7194" w:type="dxa"/>
          </w:tcPr>
          <w:p w:rsidR="00041717" w:rsidRPr="00041717" w:rsidRDefault="00041717" w:rsidP="0004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17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</w:tr>
      <w:tr w:rsidR="00041717" w:rsidRPr="00041717" w:rsidTr="00B17AA9">
        <w:tc>
          <w:tcPr>
            <w:tcW w:w="2376" w:type="dxa"/>
          </w:tcPr>
          <w:p w:rsidR="00041717" w:rsidRPr="00041717" w:rsidRDefault="00041717" w:rsidP="0004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17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01.09.2022</w:t>
            </w:r>
          </w:p>
        </w:tc>
        <w:tc>
          <w:tcPr>
            <w:tcW w:w="7194" w:type="dxa"/>
          </w:tcPr>
          <w:p w:rsidR="00041717" w:rsidRPr="00041717" w:rsidRDefault="00041717" w:rsidP="000417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17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МКОУ «</w:t>
            </w:r>
            <w:r w:rsidR="002703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Староалейская СОШ №1</w:t>
            </w:r>
            <w:r w:rsidRPr="000417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»,</w:t>
            </w:r>
          </w:p>
          <w:p w:rsidR="00041717" w:rsidRPr="00041717" w:rsidRDefault="00041717" w:rsidP="000417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17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</w:t>
            </w:r>
            <w:r w:rsidR="00236B4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</w:t>
            </w:r>
            <w:r w:rsidRPr="000417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ОУ «</w:t>
            </w:r>
            <w:proofErr w:type="spellStart"/>
            <w:r w:rsidR="002703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Корболихинская</w:t>
            </w:r>
            <w:proofErr w:type="spellEnd"/>
            <w:r w:rsidR="002703C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СОШ</w:t>
            </w:r>
            <w:r w:rsidRPr="000417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», </w:t>
            </w:r>
          </w:p>
          <w:p w:rsidR="00236B41" w:rsidRPr="00041717" w:rsidRDefault="00236B41" w:rsidP="00236B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17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Новоалейская</w:t>
            </w:r>
            <w:proofErr w:type="spellEnd"/>
            <w:r w:rsidRPr="000417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СОШ», </w:t>
            </w:r>
          </w:p>
          <w:p w:rsidR="00041717" w:rsidRPr="00041717" w:rsidRDefault="00041717" w:rsidP="00236B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AC353B" w:rsidRDefault="00AC353B" w:rsidP="00784C30">
      <w:pPr>
        <w:ind w:left="-426"/>
        <w:rPr>
          <w:rFonts w:ascii="Times New Roman" w:hAnsi="Times New Roman" w:cs="Times New Roman"/>
        </w:rPr>
      </w:pPr>
    </w:p>
    <w:p w:rsidR="002703CB" w:rsidRDefault="002703CB" w:rsidP="00784C30">
      <w:pPr>
        <w:ind w:left="-426"/>
        <w:rPr>
          <w:rFonts w:ascii="Times New Roman" w:hAnsi="Times New Roman" w:cs="Times New Roman"/>
        </w:rPr>
      </w:pPr>
    </w:p>
    <w:p w:rsidR="002703CB" w:rsidRDefault="002703CB" w:rsidP="00784C30">
      <w:pPr>
        <w:ind w:left="-426"/>
        <w:rPr>
          <w:rFonts w:ascii="Times New Roman" w:hAnsi="Times New Roman" w:cs="Times New Roman"/>
        </w:rPr>
      </w:pPr>
    </w:p>
    <w:p w:rsidR="002703CB" w:rsidRDefault="002703CB" w:rsidP="00784C30">
      <w:pPr>
        <w:ind w:left="-426"/>
        <w:rPr>
          <w:rFonts w:ascii="Times New Roman" w:hAnsi="Times New Roman" w:cs="Times New Roman"/>
        </w:rPr>
      </w:pPr>
    </w:p>
    <w:p w:rsidR="002703CB" w:rsidRDefault="002703CB" w:rsidP="00784C30">
      <w:pPr>
        <w:ind w:left="-426"/>
        <w:rPr>
          <w:rFonts w:ascii="Times New Roman" w:hAnsi="Times New Roman" w:cs="Times New Roman"/>
        </w:rPr>
      </w:pPr>
    </w:p>
    <w:p w:rsidR="002703CB" w:rsidRDefault="002703CB" w:rsidP="00784C30">
      <w:pPr>
        <w:ind w:left="-426"/>
        <w:rPr>
          <w:rFonts w:ascii="Times New Roman" w:hAnsi="Times New Roman" w:cs="Times New Roman"/>
        </w:rPr>
      </w:pPr>
    </w:p>
    <w:p w:rsidR="002703CB" w:rsidRDefault="002703CB" w:rsidP="00784C30">
      <w:pPr>
        <w:ind w:left="-426"/>
        <w:rPr>
          <w:rFonts w:ascii="Times New Roman" w:hAnsi="Times New Roman" w:cs="Times New Roman"/>
        </w:rPr>
      </w:pPr>
    </w:p>
    <w:p w:rsidR="002703CB" w:rsidRDefault="002703CB" w:rsidP="00784C30">
      <w:pPr>
        <w:ind w:left="-426"/>
        <w:rPr>
          <w:rFonts w:ascii="Times New Roman" w:hAnsi="Times New Roman" w:cs="Times New Roman"/>
        </w:rPr>
      </w:pPr>
    </w:p>
    <w:p w:rsidR="002703CB" w:rsidRDefault="002703CB" w:rsidP="00784C30">
      <w:pPr>
        <w:ind w:left="-426"/>
        <w:rPr>
          <w:rFonts w:ascii="Times New Roman" w:hAnsi="Times New Roman" w:cs="Times New Roman"/>
        </w:rPr>
      </w:pPr>
    </w:p>
    <w:p w:rsidR="002703CB" w:rsidRDefault="002703CB" w:rsidP="00784C30">
      <w:pPr>
        <w:ind w:left="-426"/>
        <w:rPr>
          <w:rFonts w:ascii="Times New Roman" w:hAnsi="Times New Roman" w:cs="Times New Roman"/>
        </w:rPr>
      </w:pPr>
    </w:p>
    <w:p w:rsidR="002703CB" w:rsidRDefault="002703CB" w:rsidP="00784C30">
      <w:pPr>
        <w:ind w:left="-426"/>
        <w:rPr>
          <w:rFonts w:ascii="Times New Roman" w:hAnsi="Times New Roman" w:cs="Times New Roman"/>
        </w:rPr>
      </w:pPr>
    </w:p>
    <w:p w:rsidR="002703CB" w:rsidRDefault="002703CB" w:rsidP="00784C30">
      <w:pPr>
        <w:ind w:left="-426"/>
        <w:rPr>
          <w:rFonts w:ascii="Times New Roman" w:hAnsi="Times New Roman" w:cs="Times New Roman"/>
        </w:rPr>
      </w:pPr>
    </w:p>
    <w:p w:rsidR="002703CB" w:rsidRDefault="002703CB" w:rsidP="00784C30">
      <w:pPr>
        <w:ind w:left="-426"/>
        <w:rPr>
          <w:rFonts w:ascii="Times New Roman" w:hAnsi="Times New Roman" w:cs="Times New Roman"/>
        </w:rPr>
      </w:pPr>
    </w:p>
    <w:p w:rsidR="002703CB" w:rsidRDefault="002703CB" w:rsidP="00784C30">
      <w:pPr>
        <w:ind w:left="-426"/>
        <w:rPr>
          <w:rFonts w:ascii="Times New Roman" w:hAnsi="Times New Roman" w:cs="Times New Roman"/>
        </w:rPr>
      </w:pPr>
    </w:p>
    <w:p w:rsidR="009A19D4" w:rsidRDefault="009A19D4" w:rsidP="00784C30">
      <w:pPr>
        <w:ind w:left="-426"/>
        <w:rPr>
          <w:rFonts w:ascii="Times New Roman" w:hAnsi="Times New Roman" w:cs="Times New Roman"/>
        </w:rPr>
      </w:pPr>
    </w:p>
    <w:p w:rsidR="009A19D4" w:rsidRDefault="009A19D4" w:rsidP="00784C30">
      <w:pPr>
        <w:ind w:left="-426"/>
        <w:rPr>
          <w:rFonts w:ascii="Times New Roman" w:hAnsi="Times New Roman" w:cs="Times New Roman"/>
        </w:rPr>
      </w:pPr>
    </w:p>
    <w:p w:rsidR="009A19D4" w:rsidRDefault="009A19D4" w:rsidP="00784C30">
      <w:pPr>
        <w:ind w:left="-426"/>
        <w:rPr>
          <w:rFonts w:ascii="Times New Roman" w:hAnsi="Times New Roman" w:cs="Times New Roman"/>
        </w:rPr>
      </w:pPr>
    </w:p>
    <w:p w:rsidR="009A19D4" w:rsidRDefault="009A19D4" w:rsidP="00784C30">
      <w:pPr>
        <w:ind w:left="-426"/>
        <w:rPr>
          <w:rFonts w:ascii="Times New Roman" w:hAnsi="Times New Roman" w:cs="Times New Roman"/>
        </w:rPr>
      </w:pPr>
    </w:p>
    <w:p w:rsidR="009A19D4" w:rsidRDefault="009A19D4" w:rsidP="00784C30">
      <w:pPr>
        <w:ind w:left="-426"/>
        <w:rPr>
          <w:rFonts w:ascii="Times New Roman" w:hAnsi="Times New Roman" w:cs="Times New Roman"/>
        </w:rPr>
      </w:pPr>
    </w:p>
    <w:p w:rsidR="002703CB" w:rsidRDefault="002703CB" w:rsidP="00784C30">
      <w:pPr>
        <w:ind w:left="-426"/>
        <w:rPr>
          <w:rFonts w:ascii="Times New Roman" w:hAnsi="Times New Roman" w:cs="Times New Roman"/>
        </w:rPr>
      </w:pPr>
    </w:p>
    <w:p w:rsidR="001D350A" w:rsidRPr="00D64CA6" w:rsidRDefault="001D350A" w:rsidP="001D35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D64CA6">
        <w:rPr>
          <w:rFonts w:ascii="Times New Roman" w:hAnsi="Times New Roman" w:cs="Times New Roman"/>
          <w:sz w:val="28"/>
          <w:szCs w:val="28"/>
        </w:rPr>
        <w:t>Приложение №</w:t>
      </w:r>
      <w:r w:rsidR="00236B41">
        <w:rPr>
          <w:rFonts w:ascii="Times New Roman" w:hAnsi="Times New Roman" w:cs="Times New Roman"/>
          <w:sz w:val="28"/>
          <w:szCs w:val="28"/>
        </w:rPr>
        <w:t>2</w:t>
      </w:r>
    </w:p>
    <w:p w:rsidR="001D350A" w:rsidRPr="00D64CA6" w:rsidRDefault="001D350A" w:rsidP="001D350A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C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64CA6">
        <w:rPr>
          <w:rFonts w:ascii="Times New Roman" w:hAnsi="Times New Roman" w:cs="Times New Roman"/>
          <w:sz w:val="28"/>
          <w:szCs w:val="28"/>
        </w:rPr>
        <w:t xml:space="preserve"> приказу комитета</w:t>
      </w:r>
    </w:p>
    <w:p w:rsidR="001D350A" w:rsidRDefault="001D350A" w:rsidP="001D35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по образованию</w:t>
      </w:r>
    </w:p>
    <w:p w:rsidR="001D350A" w:rsidRPr="00D64CA6" w:rsidRDefault="001D350A" w:rsidP="008620CD">
      <w:pPr>
        <w:pStyle w:val="a3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 </w:t>
      </w:r>
      <w:r w:rsidR="005E0353">
        <w:rPr>
          <w:rFonts w:ascii="Times New Roman" w:hAnsi="Times New Roman" w:cs="Times New Roman"/>
          <w:sz w:val="28"/>
          <w:szCs w:val="28"/>
        </w:rPr>
        <w:t>13</w:t>
      </w:r>
      <w:r w:rsidR="008620CD">
        <w:rPr>
          <w:rFonts w:ascii="Times New Roman" w:hAnsi="Times New Roman" w:cs="Times New Roman"/>
          <w:sz w:val="28"/>
          <w:szCs w:val="28"/>
        </w:rPr>
        <w:t>.</w:t>
      </w:r>
      <w:r w:rsidR="005E0353">
        <w:rPr>
          <w:rFonts w:ascii="Times New Roman" w:hAnsi="Times New Roman" w:cs="Times New Roman"/>
          <w:sz w:val="28"/>
          <w:szCs w:val="28"/>
        </w:rPr>
        <w:t>01</w:t>
      </w:r>
      <w:r w:rsidR="008620CD">
        <w:rPr>
          <w:rFonts w:ascii="Times New Roman" w:hAnsi="Times New Roman" w:cs="Times New Roman"/>
          <w:sz w:val="28"/>
          <w:szCs w:val="28"/>
        </w:rPr>
        <w:t>.202</w:t>
      </w:r>
      <w:r w:rsidR="005E0353">
        <w:rPr>
          <w:rFonts w:ascii="Times New Roman" w:hAnsi="Times New Roman" w:cs="Times New Roman"/>
          <w:sz w:val="28"/>
          <w:szCs w:val="28"/>
        </w:rPr>
        <w:t xml:space="preserve">2 </w:t>
      </w:r>
      <w:r w:rsidR="008620C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1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703CB" w:rsidRPr="002703CB" w:rsidRDefault="002703CB" w:rsidP="002703CB">
      <w:pPr>
        <w:widowControl w:val="0"/>
        <w:spacing w:after="245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03CB" w:rsidRPr="002703CB" w:rsidRDefault="002703CB" w:rsidP="002703CB">
      <w:pPr>
        <w:widowControl w:val="0"/>
        <w:spacing w:after="0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ТИПОВОЕ ПОЛОЖЕНИЕ</w:t>
      </w:r>
    </w:p>
    <w:p w:rsidR="002703CB" w:rsidRPr="002703CB" w:rsidRDefault="002703CB" w:rsidP="002703CB">
      <w:pPr>
        <w:widowControl w:val="0"/>
        <w:spacing w:after="0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о деятельности центров «Точка роста» на территории</w:t>
      </w:r>
    </w:p>
    <w:p w:rsidR="002703CB" w:rsidRPr="002703CB" w:rsidRDefault="00A52AB0" w:rsidP="002703CB">
      <w:pPr>
        <w:widowControl w:val="0"/>
        <w:spacing w:after="0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Третьяковского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</w:p>
    <w:p w:rsidR="002703CB" w:rsidRPr="002703CB" w:rsidRDefault="002703CB" w:rsidP="002703CB">
      <w:pPr>
        <w:widowControl w:val="0"/>
        <w:spacing w:after="245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03CB" w:rsidRPr="002703CB" w:rsidRDefault="002703CB" w:rsidP="002703CB">
      <w:pPr>
        <w:widowControl w:val="0"/>
        <w:spacing w:after="324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03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2703CB" w:rsidRPr="002703CB" w:rsidRDefault="00A52AB0" w:rsidP="008620CD">
      <w:pPr>
        <w:widowControl w:val="0"/>
        <w:tabs>
          <w:tab w:val="left" w:pos="851"/>
          <w:tab w:val="left" w:pos="126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1.1. </w:t>
      </w:r>
      <w:proofErr w:type="gramStart"/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образования естественно-научной и технологической направленностей «Точка роста»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Третьяковского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Алтайского края (далее — «Центр»)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  <w:proofErr w:type="gramEnd"/>
    </w:p>
    <w:p w:rsidR="002703CB" w:rsidRPr="002703CB" w:rsidRDefault="00A52AB0" w:rsidP="008620CD">
      <w:pPr>
        <w:widowControl w:val="0"/>
        <w:tabs>
          <w:tab w:val="left" w:pos="851"/>
          <w:tab w:val="left" w:pos="126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1.2.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не является юридическим лицом и действует для достижения уставных целей </w:t>
      </w:r>
      <w:r w:rsidR="002703CB" w:rsidRPr="002703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общеобразовательной организации</w:t>
      </w:r>
      <w:r w:rsidR="002703CB" w:rsidRPr="002703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— «Учреждение»), а также в целях выполнения задач и достижения показателей и результатов национального проекта «Образование».</w:t>
      </w:r>
    </w:p>
    <w:p w:rsidR="002703CB" w:rsidRPr="002703CB" w:rsidRDefault="00A52AB0" w:rsidP="008620CD">
      <w:pPr>
        <w:widowControl w:val="0"/>
        <w:tabs>
          <w:tab w:val="left" w:pos="851"/>
          <w:tab w:val="left" w:pos="126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1.3.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="002703CB" w:rsidRPr="002703CB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общеобразовательной организации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, планами работы, утвержденными учредителем и настоящим Положением.</w:t>
      </w:r>
    </w:p>
    <w:p w:rsidR="002703CB" w:rsidRPr="002703CB" w:rsidRDefault="00A52AB0" w:rsidP="008620CD">
      <w:pPr>
        <w:widowControl w:val="0"/>
        <w:tabs>
          <w:tab w:val="left" w:pos="851"/>
          <w:tab w:val="left" w:pos="1268"/>
        </w:tabs>
        <w:spacing w:after="363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1.4.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в своей деятельности подчиняется руководителю Учреждения (директору).</w:t>
      </w:r>
    </w:p>
    <w:p w:rsidR="002703CB" w:rsidRPr="00A52AB0" w:rsidRDefault="00A52AB0" w:rsidP="00A52AB0">
      <w:pPr>
        <w:widowControl w:val="0"/>
        <w:tabs>
          <w:tab w:val="left" w:pos="2203"/>
        </w:tabs>
        <w:spacing w:after="3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A52A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 </w:t>
      </w:r>
      <w:r w:rsidR="002703CB" w:rsidRPr="00A52AB0">
        <w:rPr>
          <w:rFonts w:ascii="Times New Roman" w:hAnsi="Times New Roman" w:cs="Times New Roman"/>
          <w:b/>
          <w:color w:val="000000"/>
          <w:sz w:val="28"/>
          <w:szCs w:val="28"/>
        </w:rPr>
        <w:t>Цели, задачи, функции деятельности Центра</w:t>
      </w:r>
    </w:p>
    <w:p w:rsidR="002703CB" w:rsidRPr="002703CB" w:rsidRDefault="00A52AB0" w:rsidP="008620CD">
      <w:pPr>
        <w:widowControl w:val="0"/>
        <w:tabs>
          <w:tab w:val="left" w:pos="851"/>
          <w:tab w:val="left" w:pos="1268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научной и технологической направленностей, программ дополнительного образования естественно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2703CB" w:rsidRPr="008620CD" w:rsidRDefault="008620CD" w:rsidP="008620CD">
      <w:pPr>
        <w:widowControl w:val="0"/>
        <w:tabs>
          <w:tab w:val="left" w:pos="851"/>
          <w:tab w:val="left" w:pos="1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8620CD">
        <w:rPr>
          <w:rFonts w:ascii="Times New Roman" w:hAnsi="Times New Roman" w:cs="Times New Roman"/>
          <w:color w:val="000000"/>
          <w:sz w:val="28"/>
          <w:szCs w:val="28"/>
        </w:rPr>
        <w:t xml:space="preserve">2.2.  </w:t>
      </w:r>
      <w:r w:rsidR="002703CB" w:rsidRPr="008620CD">
        <w:rPr>
          <w:rFonts w:ascii="Times New Roman" w:hAnsi="Times New Roman" w:cs="Times New Roman"/>
          <w:color w:val="000000"/>
          <w:sz w:val="28"/>
          <w:szCs w:val="28"/>
        </w:rPr>
        <w:t>Задачами Центра являются:</w:t>
      </w:r>
    </w:p>
    <w:p w:rsidR="002703CB" w:rsidRPr="002703CB" w:rsidRDefault="00A52AB0" w:rsidP="008620CD">
      <w:pPr>
        <w:widowControl w:val="0"/>
        <w:tabs>
          <w:tab w:val="left" w:pos="851"/>
          <w:tab w:val="left" w:pos="1457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2.2.1.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основных общеобразовательных программ по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учебным предметам естественно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научной и технологической направленностей, в том числе в рамках внеурочной деятельности обучающихся;</w:t>
      </w:r>
    </w:p>
    <w:p w:rsidR="002703CB" w:rsidRPr="002703CB" w:rsidRDefault="00A52AB0" w:rsidP="008620CD">
      <w:pPr>
        <w:widowControl w:val="0"/>
        <w:tabs>
          <w:tab w:val="left" w:pos="851"/>
          <w:tab w:val="left" w:pos="1505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2.2.2.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и реализация </w:t>
      </w:r>
      <w:proofErr w:type="spellStart"/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разноуровневых</w:t>
      </w:r>
      <w:proofErr w:type="spellEnd"/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дополнительных обще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образовательных программ естественно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научной и технической направлен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ностей, а также иных программ, в том числе в каникулярный период;</w:t>
      </w:r>
    </w:p>
    <w:p w:rsidR="002703CB" w:rsidRPr="002703CB" w:rsidRDefault="00A52AB0" w:rsidP="008620CD">
      <w:pPr>
        <w:widowControl w:val="0"/>
        <w:tabs>
          <w:tab w:val="left" w:pos="851"/>
          <w:tab w:val="left" w:pos="1505"/>
        </w:tabs>
        <w:spacing w:after="7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2.2.3.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обучающихся и педагогических работников в проектную деятельность;</w:t>
      </w:r>
    </w:p>
    <w:p w:rsidR="002703CB" w:rsidRPr="002703CB" w:rsidRDefault="00A52AB0" w:rsidP="008620CD">
      <w:pPr>
        <w:widowControl w:val="0"/>
        <w:tabs>
          <w:tab w:val="left" w:pos="851"/>
          <w:tab w:val="left" w:pos="1505"/>
        </w:tabs>
        <w:spacing w:after="7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2.2.4.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внеучебной деятельности в каникулярный период,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2703CB" w:rsidRPr="002703CB" w:rsidRDefault="00A52AB0" w:rsidP="008620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2.2.5.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2703CB" w:rsidRPr="002703CB" w:rsidRDefault="00973F20" w:rsidP="008620C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для достижения цели и выполнения задач вправе взаимодействовать:</w:t>
      </w:r>
    </w:p>
    <w:p w:rsidR="002703CB" w:rsidRPr="002703CB" w:rsidRDefault="00973F20" w:rsidP="008620C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различными образовательными организациями в форме сетевого взаимодействия;</w:t>
      </w:r>
    </w:p>
    <w:p w:rsidR="002703CB" w:rsidRPr="002703CB" w:rsidRDefault="00973F20" w:rsidP="008620CD">
      <w:pPr>
        <w:tabs>
          <w:tab w:val="left" w:pos="851"/>
        </w:tabs>
        <w:spacing w:after="0"/>
        <w:ind w:left="142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иными образовательными организациями, на базе которых созданы центры «Точка роста»;</w:t>
      </w:r>
    </w:p>
    <w:p w:rsidR="002703CB" w:rsidRPr="002703CB" w:rsidRDefault="00973F20" w:rsidP="002703CB">
      <w:pPr>
        <w:widowControl w:val="0"/>
        <w:tabs>
          <w:tab w:val="right" w:pos="7293"/>
        </w:tabs>
        <w:spacing w:after="0"/>
        <w:ind w:left="10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2703CB" w:rsidRPr="002703CB">
        <w:rPr>
          <w:rFonts w:ascii="Times New Roman" w:eastAsia="Times New Roman" w:hAnsi="Times New Roman" w:cs="Times New Roman"/>
          <w:sz w:val="28"/>
          <w:szCs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2703CB" w:rsidRPr="002703CB" w:rsidRDefault="00973F20" w:rsidP="002703CB">
      <w:pPr>
        <w:widowControl w:val="0"/>
        <w:spacing w:after="322"/>
        <w:ind w:left="100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с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2703CB" w:rsidRPr="002703CB" w:rsidRDefault="00973F20" w:rsidP="00973F20">
      <w:pPr>
        <w:widowControl w:val="0"/>
        <w:tabs>
          <w:tab w:val="left" w:pos="2198"/>
        </w:tabs>
        <w:spacing w:after="2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973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2703CB" w:rsidRPr="002703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управления Центром «Точка роста»</w:t>
      </w:r>
    </w:p>
    <w:p w:rsidR="002703CB" w:rsidRPr="002703CB" w:rsidRDefault="00973F20" w:rsidP="00973F20">
      <w:pPr>
        <w:widowControl w:val="0"/>
        <w:tabs>
          <w:tab w:val="left" w:pos="1505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3.1.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и развитие), а также о создании Центра и утверждении Положение о деятельности Центра.</w:t>
      </w:r>
    </w:p>
    <w:p w:rsidR="002703CB" w:rsidRPr="002703CB" w:rsidRDefault="00973F20" w:rsidP="00973F20">
      <w:pPr>
        <w:widowControl w:val="0"/>
        <w:tabs>
          <w:tab w:val="left" w:pos="1292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3.2.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 Центра может быть назначен сотрудник Учреждения из числа руководящих и педагогических работников.</w:t>
      </w:r>
    </w:p>
    <w:p w:rsidR="002703CB" w:rsidRPr="00973F20" w:rsidRDefault="00973F20" w:rsidP="00973F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F20">
        <w:rPr>
          <w:rFonts w:ascii="Times New Roman" w:hAnsi="Times New Roman" w:cs="Times New Roman"/>
          <w:sz w:val="28"/>
          <w:szCs w:val="28"/>
        </w:rPr>
        <w:t xml:space="preserve">            3.3.   </w:t>
      </w:r>
      <w:r w:rsidR="002703CB" w:rsidRPr="00973F20">
        <w:rPr>
          <w:rFonts w:ascii="Times New Roman" w:hAnsi="Times New Roman" w:cs="Times New Roman"/>
          <w:sz w:val="28"/>
          <w:szCs w:val="28"/>
        </w:rPr>
        <w:t>Руководитель Центра обязан:</w:t>
      </w:r>
    </w:p>
    <w:p w:rsidR="002703CB" w:rsidRPr="00973F20" w:rsidRDefault="00973F20" w:rsidP="00973F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3.3.1. </w:t>
      </w:r>
      <w:r w:rsidR="002703CB" w:rsidRPr="00973F20">
        <w:rPr>
          <w:rFonts w:ascii="Times New Roman" w:eastAsia="Times New Roman" w:hAnsi="Times New Roman" w:cs="Times New Roman"/>
          <w:sz w:val="28"/>
          <w:szCs w:val="28"/>
        </w:rPr>
        <w:t>осуществлять оперативное руководство Центром;</w:t>
      </w:r>
    </w:p>
    <w:p w:rsidR="002703CB" w:rsidRPr="00973F20" w:rsidRDefault="00973F20" w:rsidP="00973F2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3.3.2. </w:t>
      </w:r>
      <w:r w:rsidR="002703CB" w:rsidRPr="00973F20">
        <w:rPr>
          <w:rFonts w:ascii="Times New Roman" w:eastAsia="Times New Roman" w:hAnsi="Times New Roman" w:cs="Times New Roman"/>
          <w:sz w:val="28"/>
          <w:szCs w:val="28"/>
        </w:rPr>
        <w:t>представлять интересы Центра по доверенности в муниципальных и государственных органах, организациях для реализации целей и задач Центра;</w:t>
      </w:r>
    </w:p>
    <w:p w:rsidR="002703CB" w:rsidRPr="002703CB" w:rsidRDefault="00973F20" w:rsidP="008620CD">
      <w:pPr>
        <w:widowControl w:val="0"/>
        <w:tabs>
          <w:tab w:val="left" w:pos="851"/>
          <w:tab w:val="left" w:pos="1505"/>
        </w:tabs>
        <w:spacing w:after="7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3.3.3.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отчитываться перед Руководителем Учреждения о результатах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работы Центра;</w:t>
      </w:r>
    </w:p>
    <w:p w:rsidR="002703CB" w:rsidRPr="002703CB" w:rsidRDefault="00973F20" w:rsidP="008620CD">
      <w:pPr>
        <w:widowControl w:val="0"/>
        <w:tabs>
          <w:tab w:val="left" w:pos="851"/>
          <w:tab w:val="left" w:pos="1505"/>
        </w:tabs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3.3.4.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2703CB" w:rsidRPr="002703CB" w:rsidRDefault="00FF584D" w:rsidP="008620CD">
      <w:pPr>
        <w:widowControl w:val="0"/>
        <w:tabs>
          <w:tab w:val="left" w:pos="851"/>
          <w:tab w:val="left" w:pos="1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Центра вправе:</w:t>
      </w:r>
    </w:p>
    <w:p w:rsidR="002703CB" w:rsidRPr="002703CB" w:rsidRDefault="00FF584D" w:rsidP="008620CD">
      <w:pPr>
        <w:keepNext/>
        <w:keepLines/>
        <w:widowControl w:val="0"/>
        <w:tabs>
          <w:tab w:val="left" w:pos="851"/>
          <w:tab w:val="left" w:pos="1433"/>
        </w:tabs>
        <w:spacing w:after="0" w:line="240" w:lineRule="auto"/>
        <w:ind w:right="20"/>
        <w:jc w:val="both"/>
        <w:outlineLvl w:val="1"/>
        <w:rPr>
          <w:rFonts w:ascii="Times New Roman" w:eastAsia="Times New Roman" w:hAnsi="Times New Roman" w:cs="Times New Roman"/>
          <w:w w:val="80"/>
          <w:sz w:val="28"/>
          <w:szCs w:val="28"/>
        </w:rPr>
      </w:pPr>
      <w:bookmarkStart w:id="1" w:name="bookmark11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3.4.1.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 расстановку кадров Центра, прием на работу которых осуществляется приказом руководителя Учреждения;</w:t>
      </w:r>
      <w:bookmarkEnd w:id="1"/>
    </w:p>
    <w:p w:rsidR="002703CB" w:rsidRPr="002703CB" w:rsidRDefault="00FF584D" w:rsidP="008620CD">
      <w:pPr>
        <w:widowControl w:val="0"/>
        <w:tabs>
          <w:tab w:val="left" w:pos="851"/>
          <w:tab w:val="left" w:pos="14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3.4.2.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 с руководителем Учреждения организовывать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воспитательный процесс в Центре в соответствии с целями и задачами Центра и осуществлять </w:t>
      </w:r>
      <w:proofErr w:type="gramStart"/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реализацией;</w:t>
      </w:r>
    </w:p>
    <w:p w:rsidR="002703CB" w:rsidRPr="002703CB" w:rsidRDefault="00FF584D" w:rsidP="008620C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8620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3.4.3. </w:t>
      </w:r>
      <w:r w:rsidR="002703CB" w:rsidRPr="002703CB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</w:t>
      </w:r>
    </w:p>
    <w:p w:rsidR="002703CB" w:rsidRPr="002703CB" w:rsidRDefault="00FF584D" w:rsidP="008620CD">
      <w:pPr>
        <w:widowControl w:val="0"/>
        <w:tabs>
          <w:tab w:val="left" w:pos="851"/>
          <w:tab w:val="left" w:pos="14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3.4.4. 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 с руководителем Учреждения осуществлять ор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ганизацию и проведение мероприятий по профилю направлений деятельности Центра;</w:t>
      </w:r>
    </w:p>
    <w:p w:rsidR="002703CB" w:rsidRPr="002703CB" w:rsidRDefault="00FF584D" w:rsidP="008620CD">
      <w:pPr>
        <w:widowControl w:val="0"/>
        <w:tabs>
          <w:tab w:val="left" w:pos="851"/>
          <w:tab w:val="left" w:pos="14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6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3.4.5. </w:t>
      </w:r>
      <w:r w:rsidR="002703CB" w:rsidRPr="00270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 же законодательству Российской Федерации.</w:t>
      </w:r>
    </w:p>
    <w:p w:rsidR="002703CB" w:rsidRPr="002703CB" w:rsidRDefault="002703CB" w:rsidP="002703CB">
      <w:pPr>
        <w:spacing w:after="0" w:line="240" w:lineRule="exact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703CB" w:rsidRPr="002703CB" w:rsidRDefault="002703CB" w:rsidP="002703C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703CB" w:rsidRPr="002703CB" w:rsidRDefault="002703CB" w:rsidP="002703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03CB" w:rsidRDefault="002703CB" w:rsidP="00784C30">
      <w:pPr>
        <w:ind w:left="-426"/>
        <w:rPr>
          <w:rFonts w:ascii="Times New Roman" w:hAnsi="Times New Roman" w:cs="Times New Roman"/>
        </w:rPr>
      </w:pPr>
    </w:p>
    <w:p w:rsidR="002703CB" w:rsidRDefault="002703CB" w:rsidP="00784C30">
      <w:pPr>
        <w:ind w:left="-426"/>
        <w:rPr>
          <w:rFonts w:ascii="Times New Roman" w:hAnsi="Times New Roman" w:cs="Times New Roman"/>
        </w:rPr>
      </w:pPr>
    </w:p>
    <w:p w:rsidR="002703CB" w:rsidRDefault="002703CB" w:rsidP="00784C30">
      <w:pPr>
        <w:ind w:left="-426"/>
        <w:rPr>
          <w:rFonts w:ascii="Times New Roman" w:hAnsi="Times New Roman" w:cs="Times New Roman"/>
        </w:rPr>
      </w:pPr>
    </w:p>
    <w:p w:rsidR="002703CB" w:rsidRDefault="002703CB" w:rsidP="00784C30">
      <w:pPr>
        <w:ind w:left="-426"/>
        <w:rPr>
          <w:rFonts w:ascii="Times New Roman" w:hAnsi="Times New Roman" w:cs="Times New Roman"/>
        </w:rPr>
      </w:pPr>
    </w:p>
    <w:p w:rsidR="002703CB" w:rsidRPr="00784C30" w:rsidRDefault="002703CB" w:rsidP="00784C30">
      <w:pPr>
        <w:ind w:left="-426"/>
        <w:rPr>
          <w:rFonts w:ascii="Times New Roman" w:hAnsi="Times New Roman" w:cs="Times New Roman"/>
        </w:rPr>
      </w:pPr>
    </w:p>
    <w:sectPr w:rsidR="002703CB" w:rsidRPr="00784C30" w:rsidSect="00441C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901"/>
    <w:multiLevelType w:val="multilevel"/>
    <w:tmpl w:val="6A2A44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17647"/>
    <w:multiLevelType w:val="multilevel"/>
    <w:tmpl w:val="BFF6CF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986DCE"/>
    <w:multiLevelType w:val="hybridMultilevel"/>
    <w:tmpl w:val="5990758E"/>
    <w:lvl w:ilvl="0" w:tplc="49A0F6A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C3E4B"/>
    <w:multiLevelType w:val="multilevel"/>
    <w:tmpl w:val="EDEE57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  <w:color w:val="000000"/>
      </w:rPr>
    </w:lvl>
  </w:abstractNum>
  <w:abstractNum w:abstractNumId="4">
    <w:nsid w:val="4C8C5CA3"/>
    <w:multiLevelType w:val="multilevel"/>
    <w:tmpl w:val="2F66E5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8F"/>
    <w:rsid w:val="00005D42"/>
    <w:rsid w:val="00006B09"/>
    <w:rsid w:val="00012DA1"/>
    <w:rsid w:val="00041717"/>
    <w:rsid w:val="00045882"/>
    <w:rsid w:val="00087EE0"/>
    <w:rsid w:val="00172FD7"/>
    <w:rsid w:val="001D350A"/>
    <w:rsid w:val="0020729B"/>
    <w:rsid w:val="00236B41"/>
    <w:rsid w:val="002703CB"/>
    <w:rsid w:val="00290506"/>
    <w:rsid w:val="002A3F30"/>
    <w:rsid w:val="0030318D"/>
    <w:rsid w:val="003074C9"/>
    <w:rsid w:val="00313A0B"/>
    <w:rsid w:val="003B2204"/>
    <w:rsid w:val="003B516D"/>
    <w:rsid w:val="00441676"/>
    <w:rsid w:val="00441C6E"/>
    <w:rsid w:val="00493CD4"/>
    <w:rsid w:val="004D6161"/>
    <w:rsid w:val="005A0174"/>
    <w:rsid w:val="005C4EF5"/>
    <w:rsid w:val="005D06BA"/>
    <w:rsid w:val="005E0353"/>
    <w:rsid w:val="00635741"/>
    <w:rsid w:val="007717B3"/>
    <w:rsid w:val="00784C30"/>
    <w:rsid w:val="007B67F1"/>
    <w:rsid w:val="007C7FF9"/>
    <w:rsid w:val="007D1D8F"/>
    <w:rsid w:val="007E1C40"/>
    <w:rsid w:val="0082662E"/>
    <w:rsid w:val="008620CD"/>
    <w:rsid w:val="00864945"/>
    <w:rsid w:val="008C1C2D"/>
    <w:rsid w:val="00927A7B"/>
    <w:rsid w:val="00973F20"/>
    <w:rsid w:val="00996142"/>
    <w:rsid w:val="009A19D4"/>
    <w:rsid w:val="009A5E47"/>
    <w:rsid w:val="009C09A7"/>
    <w:rsid w:val="009E380A"/>
    <w:rsid w:val="00A048D7"/>
    <w:rsid w:val="00A1703E"/>
    <w:rsid w:val="00A21833"/>
    <w:rsid w:val="00A52AB0"/>
    <w:rsid w:val="00AC353B"/>
    <w:rsid w:val="00AD29AB"/>
    <w:rsid w:val="00B02D70"/>
    <w:rsid w:val="00B116B2"/>
    <w:rsid w:val="00B171F5"/>
    <w:rsid w:val="00B34991"/>
    <w:rsid w:val="00B447AC"/>
    <w:rsid w:val="00B54272"/>
    <w:rsid w:val="00B67A04"/>
    <w:rsid w:val="00BA65DC"/>
    <w:rsid w:val="00BB216C"/>
    <w:rsid w:val="00BE538F"/>
    <w:rsid w:val="00BE7B02"/>
    <w:rsid w:val="00BF4BD1"/>
    <w:rsid w:val="00C53D2B"/>
    <w:rsid w:val="00CA1730"/>
    <w:rsid w:val="00D427DA"/>
    <w:rsid w:val="00D572FC"/>
    <w:rsid w:val="00D64CA6"/>
    <w:rsid w:val="00DE4F80"/>
    <w:rsid w:val="00E60B7F"/>
    <w:rsid w:val="00F22930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1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C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2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7A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1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C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2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7A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9B5D-8D39-4E04-B20C-32F98139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POHO TP AK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CEPBEP</dc:creator>
  <cp:keywords/>
  <dc:description/>
  <cp:lastModifiedBy>CEPBEP</cp:lastModifiedBy>
  <cp:revision>50</cp:revision>
  <cp:lastPrinted>2022-01-13T08:11:00Z</cp:lastPrinted>
  <dcterms:created xsi:type="dcterms:W3CDTF">2018-08-24T03:12:00Z</dcterms:created>
  <dcterms:modified xsi:type="dcterms:W3CDTF">2022-01-13T08:20:00Z</dcterms:modified>
</cp:coreProperties>
</file>