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B89" w:rsidRPr="00C651CC" w:rsidRDefault="00781E57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1E5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29960" cy="9081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0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A4A" w:rsidRDefault="00A87A4A" w:rsidP="00A87A4A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sz w:val="28"/>
          <w:szCs w:val="28"/>
        </w:rPr>
      </w:pPr>
    </w:p>
    <w:p w:rsidR="00113B89" w:rsidRPr="003E0F54" w:rsidRDefault="003D1B9B" w:rsidP="00A87A4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3E0F54">
        <w:rPr>
          <w:rFonts w:ascii="Times New Roman" w:hAnsi="Times New Roman"/>
          <w:b/>
          <w:sz w:val="28"/>
          <w:szCs w:val="28"/>
        </w:rPr>
        <w:t>адачи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13B89" w:rsidRPr="003E0F54">
        <w:rPr>
          <w:rFonts w:ascii="Times New Roman" w:hAnsi="Times New Roman"/>
          <w:b/>
          <w:sz w:val="28"/>
          <w:szCs w:val="28"/>
        </w:rPr>
        <w:t>педагогического совета</w:t>
      </w:r>
    </w:p>
    <w:p w:rsidR="003E0F54" w:rsidRPr="003E0F54" w:rsidRDefault="003E0F54" w:rsidP="003E0F54">
      <w:pPr>
        <w:pStyle w:val="a3"/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:rsidR="00113B89" w:rsidRPr="00C651CC" w:rsidRDefault="00090D85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="00113B89" w:rsidRPr="00C651CC">
        <w:rPr>
          <w:rFonts w:ascii="Times New Roman" w:hAnsi="Times New Roman"/>
          <w:sz w:val="28"/>
          <w:szCs w:val="28"/>
        </w:rPr>
        <w:t xml:space="preserve">Задачами педагогического совета являются: </w:t>
      </w:r>
    </w:p>
    <w:p w:rsidR="00113B89" w:rsidRPr="00C651CC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реализация государственной политики в области образования; </w:t>
      </w:r>
    </w:p>
    <w:p w:rsidR="00113B89" w:rsidRPr="00C651CC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определение направлений образовательной деятельности,</w:t>
      </w:r>
      <w:r w:rsidR="00914C7C">
        <w:rPr>
          <w:rFonts w:ascii="Times New Roman" w:hAnsi="Times New Roman"/>
          <w:sz w:val="28"/>
          <w:szCs w:val="28"/>
        </w:rPr>
        <w:t xml:space="preserve"> разработка программы развития </w:t>
      </w:r>
      <w:r w:rsidRPr="00C651CC">
        <w:rPr>
          <w:rFonts w:ascii="Times New Roman" w:hAnsi="Times New Roman"/>
          <w:sz w:val="28"/>
          <w:szCs w:val="28"/>
        </w:rPr>
        <w:t xml:space="preserve">ОО; </w:t>
      </w:r>
    </w:p>
    <w:p w:rsidR="00113B89" w:rsidRPr="00C651CC" w:rsidRDefault="00914C7C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локальных актов </w:t>
      </w:r>
      <w:r w:rsidR="00113B89" w:rsidRPr="00C651CC">
        <w:rPr>
          <w:rFonts w:ascii="Times New Roman" w:hAnsi="Times New Roman"/>
          <w:sz w:val="28"/>
          <w:szCs w:val="28"/>
        </w:rPr>
        <w:t>ОО, регламентирующих образовательную деятельность;</w:t>
      </w:r>
    </w:p>
    <w:p w:rsidR="00113B89" w:rsidRPr="00C651CC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разработка осно</w:t>
      </w:r>
      <w:r w:rsidR="00914C7C">
        <w:rPr>
          <w:rFonts w:ascii="Times New Roman" w:hAnsi="Times New Roman"/>
          <w:sz w:val="28"/>
          <w:szCs w:val="28"/>
        </w:rPr>
        <w:t xml:space="preserve">вной образовательной программы </w:t>
      </w:r>
      <w:r w:rsidRPr="00C651CC">
        <w:rPr>
          <w:rFonts w:ascii="Times New Roman" w:hAnsi="Times New Roman"/>
          <w:sz w:val="28"/>
          <w:szCs w:val="28"/>
        </w:rPr>
        <w:t>ОО;</w:t>
      </w:r>
    </w:p>
    <w:p w:rsidR="00113B89" w:rsidRPr="00C651CC" w:rsidRDefault="00914C7C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в практику работы </w:t>
      </w:r>
      <w:r w:rsidR="00113B89" w:rsidRPr="00C651CC">
        <w:rPr>
          <w:rFonts w:ascii="Times New Roman" w:hAnsi="Times New Roman"/>
          <w:sz w:val="28"/>
          <w:szCs w:val="28"/>
        </w:rPr>
        <w:t xml:space="preserve">ОО достижений педагогической науки, передового педагогического опыта; </w:t>
      </w:r>
    </w:p>
    <w:p w:rsidR="00113B89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повышение профессионального мастерства, развитие творческой активн</w:t>
      </w:r>
      <w:r w:rsidR="00914C7C">
        <w:rPr>
          <w:rFonts w:ascii="Times New Roman" w:hAnsi="Times New Roman"/>
          <w:sz w:val="28"/>
          <w:szCs w:val="28"/>
        </w:rPr>
        <w:t xml:space="preserve">ости педагогических работников </w:t>
      </w:r>
      <w:r w:rsidRPr="00C651CC">
        <w:rPr>
          <w:rFonts w:ascii="Times New Roman" w:hAnsi="Times New Roman"/>
          <w:sz w:val="28"/>
          <w:szCs w:val="28"/>
        </w:rPr>
        <w:t>ОО.</w:t>
      </w:r>
    </w:p>
    <w:p w:rsidR="003D1B9B" w:rsidRPr="00C651CC" w:rsidRDefault="003D1B9B" w:rsidP="003D1B9B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13B89" w:rsidRDefault="00113B89" w:rsidP="003D1B9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1B9B">
        <w:rPr>
          <w:rFonts w:ascii="Times New Roman" w:hAnsi="Times New Roman"/>
          <w:b/>
          <w:sz w:val="28"/>
          <w:szCs w:val="28"/>
        </w:rPr>
        <w:t xml:space="preserve"> </w:t>
      </w:r>
      <w:r w:rsidR="002273BB" w:rsidRPr="003D1B9B">
        <w:rPr>
          <w:rFonts w:ascii="Times New Roman" w:hAnsi="Times New Roman"/>
          <w:b/>
          <w:sz w:val="28"/>
          <w:szCs w:val="28"/>
        </w:rPr>
        <w:t>Компетенции</w:t>
      </w:r>
      <w:r w:rsidRPr="003D1B9B">
        <w:rPr>
          <w:rFonts w:ascii="Times New Roman" w:hAnsi="Times New Roman"/>
          <w:b/>
          <w:sz w:val="28"/>
          <w:szCs w:val="28"/>
        </w:rPr>
        <w:t xml:space="preserve"> педагогического совета</w:t>
      </w:r>
    </w:p>
    <w:p w:rsidR="003D1B9B" w:rsidRPr="003D1B9B" w:rsidRDefault="003D1B9B" w:rsidP="003D1B9B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sz w:val="28"/>
          <w:szCs w:val="28"/>
        </w:rPr>
      </w:pPr>
    </w:p>
    <w:p w:rsidR="00914C7C" w:rsidRPr="00225CD4" w:rsidRDefault="003D1B9B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="00914C7C" w:rsidRPr="00225CD4">
        <w:rPr>
          <w:rFonts w:ascii="Times New Roman" w:hAnsi="Times New Roman"/>
          <w:sz w:val="28"/>
          <w:szCs w:val="28"/>
        </w:rPr>
        <w:t xml:space="preserve">К компетенции Педсовета относится: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плана (планов) учебной работы Учреждения на год;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локального нормативного акта о нормах профессиональной этики педагогических работников;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образовательных программ, реализуемых Учреждением;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локального нормативного акта о формах, периодичности и порядке текущего контроля успеваемости и промежуточной аттестации обучающихся;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подготовка предложения по использованию и совершенствованию методов обучения и воспитания, образовательных технологий, электронного обучения;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решения о допуске обучающихся к итоговой аттестации, предоставлении обучающимся возможности досрочного прохождения итоговой аттестации;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решения о переводе обучающихся по образовательным программам начального общего, основного общего и среднего общего образования в следующий класс или об оставлении их на повторное обучение;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решения о награждении обучающихся за успехи в обучении грамотами, похвальными листами или медалями;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решения об отчислении обучающихся из Учреждения, когда иные меры педагогического и дисциплинарного воздействия исчерпаны;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заслушивание информации и отчетов членов Педагогического совета Учреждения;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рассмотрение итогов учебной работы Учреждения, результатов промежуточной и государственной итоговой аттестации;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порядка формирования предметных (цикловых) комиссий, периодичности проведения их заседаний, полномочий председателя </w:t>
      </w:r>
      <w:r w:rsidRPr="00225CD4">
        <w:rPr>
          <w:rFonts w:ascii="Times New Roman" w:hAnsi="Times New Roman"/>
          <w:sz w:val="28"/>
          <w:szCs w:val="28"/>
        </w:rPr>
        <w:lastRenderedPageBreak/>
        <w:t xml:space="preserve">и членов предметных (цикловых) комиссий, рассмотрение деятельности предметных (цикловых) комиссий, подготовка предложений о внедрении опыта работы преподавателей в области новых педагогических и информационных технологий, авторских программ, учебников, учебных и методических пособий;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 xml:space="preserve">- согласование Положения об аттестации педагогических работников в целях подтверждения соответствия их занимаемым должностям; </w:t>
      </w:r>
    </w:p>
    <w:p w:rsidR="00914C7C" w:rsidRPr="00225CD4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>- иные вопросы деятельности Учреждения, отнесенные законодательством Российской Федерации и нормативными правыми актами города Брянска к компетенции Педагогического совета.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выбирает образовательные и воспитательные методики, технологии для использования в образовательном процессе;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разрабатывает систему организационно-методического сопровождения процесса реализации осно</w:t>
      </w:r>
      <w:r w:rsidR="002273BB">
        <w:rPr>
          <w:rFonts w:ascii="Times New Roman" w:hAnsi="Times New Roman"/>
          <w:sz w:val="28"/>
          <w:szCs w:val="28"/>
        </w:rPr>
        <w:t xml:space="preserve">вной образовательной программы </w:t>
      </w:r>
      <w:r w:rsidRPr="00C651CC">
        <w:rPr>
          <w:rFonts w:ascii="Times New Roman" w:hAnsi="Times New Roman"/>
          <w:sz w:val="28"/>
          <w:szCs w:val="28"/>
        </w:rPr>
        <w:t>ОО;</w:t>
      </w:r>
    </w:p>
    <w:p w:rsidR="00113B89" w:rsidRPr="00C651CC" w:rsidRDefault="00113B89" w:rsidP="00225CD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осуществляет анализ результ</w:t>
      </w:r>
      <w:r w:rsidR="002273BB">
        <w:rPr>
          <w:rFonts w:ascii="Times New Roman" w:hAnsi="Times New Roman"/>
          <w:sz w:val="28"/>
          <w:szCs w:val="28"/>
        </w:rPr>
        <w:t>атов педагогической диагностики</w:t>
      </w:r>
      <w:r w:rsidRPr="00C651CC">
        <w:rPr>
          <w:rFonts w:ascii="Times New Roman" w:hAnsi="Times New Roman"/>
          <w:sz w:val="28"/>
          <w:szCs w:val="28"/>
        </w:rPr>
        <w:t>;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организует выявление, обобщение, распространение, внедрение передового педагогического опыта среди педагогических работников ОО; 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рассматривает вопросы повышения квалификации, переподготовки, аттестации педагогических кадров; 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рассматривает вопросы организации допол</w:t>
      </w:r>
      <w:r w:rsidR="002273BB">
        <w:rPr>
          <w:rFonts w:ascii="Times New Roman" w:hAnsi="Times New Roman"/>
          <w:sz w:val="28"/>
          <w:szCs w:val="28"/>
        </w:rPr>
        <w:t>нительных образовательных услуг</w:t>
      </w:r>
      <w:r w:rsidRPr="00C651CC">
        <w:rPr>
          <w:rFonts w:ascii="Times New Roman" w:hAnsi="Times New Roman"/>
          <w:sz w:val="28"/>
          <w:szCs w:val="28"/>
        </w:rPr>
        <w:t xml:space="preserve">, в т. ч. платных; 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заслушивает отчеты педагогических работников о  ходе реализации основной образовательной программы ОО, дополнительных образовательных программ</w:t>
      </w:r>
      <w:r w:rsidR="002273BB">
        <w:rPr>
          <w:rFonts w:ascii="Times New Roman" w:hAnsi="Times New Roman"/>
          <w:sz w:val="28"/>
          <w:szCs w:val="28"/>
        </w:rPr>
        <w:t>,</w:t>
      </w:r>
      <w:r w:rsidRPr="00C651CC">
        <w:rPr>
          <w:rFonts w:ascii="Times New Roman" w:hAnsi="Times New Roman"/>
          <w:sz w:val="28"/>
          <w:szCs w:val="28"/>
        </w:rPr>
        <w:t xml:space="preserve"> результатах самообразования педагогов; 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заслушивает доклады представителей организаций и учреждений, взаимодействующих с ОУ по вопросам образования и оздоровления воспитанников, в т. ч. о проверке состояния образовательного процесса, соблюдения санитарно-гигиенического режима, об охране труда и здоровья воспитанников; 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контролирует выполнение ранее принятых решений педагогического совета; 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организует изучение и обсуждение нормативных правовых документов в области образования; </w:t>
      </w:r>
    </w:p>
    <w:p w:rsidR="00113B89" w:rsidRPr="00C651CC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утверждает характеристики и принимает решения о награждении, поощрении педагогических работников ОО.</w:t>
      </w:r>
    </w:p>
    <w:p w:rsidR="003D1B9B" w:rsidRDefault="003D1B9B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3B89" w:rsidRPr="003D1B9B" w:rsidRDefault="00113B89" w:rsidP="003D1B9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1B9B">
        <w:rPr>
          <w:rFonts w:ascii="Times New Roman" w:hAnsi="Times New Roman"/>
          <w:b/>
          <w:sz w:val="28"/>
          <w:szCs w:val="28"/>
        </w:rPr>
        <w:t>Права педагогического совета</w:t>
      </w:r>
    </w:p>
    <w:p w:rsidR="003D1B9B" w:rsidRPr="003D1B9B" w:rsidRDefault="003D1B9B" w:rsidP="003D1B9B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4.1. Педагогический совет имеет право: </w:t>
      </w:r>
    </w:p>
    <w:p w:rsidR="00113B89" w:rsidRPr="00C651CC" w:rsidRDefault="00113B89" w:rsidP="00225CD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участвовать в управлении ОО; </w:t>
      </w:r>
    </w:p>
    <w:p w:rsidR="00113B89" w:rsidRPr="00C651CC" w:rsidRDefault="00113B89" w:rsidP="00225CD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направлять предложения и заявления в адрес руководителя ОО.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4.2. Каждый член педагогического совета имеет право:</w:t>
      </w:r>
    </w:p>
    <w:p w:rsidR="00113B89" w:rsidRPr="00C651CC" w:rsidRDefault="00113B89" w:rsidP="00225CD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lastRenderedPageBreak/>
        <w:t xml:space="preserve">выдвигать на обсуждение педагогического совета любой вопрос, касающийся педагогической деятельности ОО, если его предложение поддержит не менее одной трети членов педагогического совета; </w:t>
      </w:r>
    </w:p>
    <w:p w:rsidR="001252A1" w:rsidRDefault="001252A1" w:rsidP="00012D40">
      <w:pPr>
        <w:pStyle w:val="a4"/>
        <w:ind w:right="131" w:firstLine="348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- </w:t>
      </w:r>
      <w:r w:rsidR="00113B89" w:rsidRPr="00C651CC">
        <w:rPr>
          <w:sz w:val="28"/>
          <w:szCs w:val="28"/>
          <w:lang w:bidi="ar-SA"/>
        </w:rPr>
        <w:t>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1252A1" w:rsidRPr="003D3B05" w:rsidRDefault="001252A1" w:rsidP="00012D40">
      <w:pPr>
        <w:pStyle w:val="a4"/>
        <w:ind w:right="131" w:firstLine="348"/>
        <w:jc w:val="both"/>
        <w:rPr>
          <w:sz w:val="28"/>
          <w:szCs w:val="28"/>
          <w:lang w:bidi="ar-SA"/>
        </w:rPr>
      </w:pPr>
      <w:r w:rsidRPr="001252A1">
        <w:rPr>
          <w:sz w:val="28"/>
          <w:szCs w:val="28"/>
          <w:lang w:bidi="ar-SA"/>
        </w:rPr>
        <w:t xml:space="preserve"> </w:t>
      </w:r>
      <w:r w:rsidRPr="003D3B05">
        <w:rPr>
          <w:sz w:val="28"/>
          <w:szCs w:val="28"/>
          <w:lang w:bidi="ar-SA"/>
        </w:rPr>
        <w:t>- создавать временные творческие объединения с приглашением специалистов различного профиля, консультантов для выработки  рекомендаций  с  последующим  рассмотрением  их на Педагогическом совете;</w:t>
      </w:r>
    </w:p>
    <w:p w:rsidR="001252A1" w:rsidRPr="003D3B05" w:rsidRDefault="001252A1" w:rsidP="00012D40">
      <w:pPr>
        <w:pStyle w:val="a4"/>
        <w:ind w:right="203" w:firstLine="348"/>
        <w:jc w:val="both"/>
        <w:rPr>
          <w:sz w:val="28"/>
          <w:szCs w:val="28"/>
          <w:lang w:bidi="ar-SA"/>
        </w:rPr>
      </w:pPr>
      <w:r w:rsidRPr="003D3B05">
        <w:rPr>
          <w:sz w:val="28"/>
          <w:szCs w:val="28"/>
          <w:lang w:bidi="ar-SA"/>
        </w:rPr>
        <w:t xml:space="preserve">- приглашать работников Образовательного учреждения, не являющихся членами Педагогического совета; граждан, выполняющих работу на основе гражданско-правовых договоров, заключенных Образовательным учреждением; обучающихся, родителей (законных представителей) обучающихся, при наличии согласия </w:t>
      </w:r>
      <w:r w:rsidR="00A87A4A">
        <w:rPr>
          <w:sz w:val="28"/>
          <w:szCs w:val="28"/>
          <w:lang w:bidi="ar-SA"/>
        </w:rPr>
        <w:t xml:space="preserve"> </w:t>
      </w:r>
      <w:r w:rsidRPr="003D3B05">
        <w:rPr>
          <w:sz w:val="28"/>
          <w:szCs w:val="28"/>
          <w:lang w:bidi="ar-SA"/>
        </w:rPr>
        <w:t>председателя  Педагогического совета. Лица, приглашенные на заседание Педагогического совета, пользуются правом совещательного голоса.</w:t>
      </w:r>
    </w:p>
    <w:p w:rsidR="00113B89" w:rsidRPr="00C651CC" w:rsidRDefault="00113B89" w:rsidP="00012D40">
      <w:pPr>
        <w:pStyle w:val="a3"/>
        <w:spacing w:after="0" w:line="240" w:lineRule="auto"/>
        <w:ind w:left="0" w:firstLine="348"/>
        <w:jc w:val="both"/>
        <w:rPr>
          <w:rFonts w:ascii="Times New Roman" w:hAnsi="Times New Roman"/>
          <w:sz w:val="28"/>
          <w:szCs w:val="28"/>
        </w:rPr>
      </w:pPr>
    </w:p>
    <w:p w:rsidR="00113B89" w:rsidRPr="00012D40" w:rsidRDefault="00113B89" w:rsidP="00012D40">
      <w:pPr>
        <w:pStyle w:val="a3"/>
        <w:numPr>
          <w:ilvl w:val="0"/>
          <w:numId w:val="11"/>
        </w:numPr>
        <w:spacing w:after="0" w:line="240" w:lineRule="auto"/>
        <w:ind w:left="0" w:firstLine="348"/>
        <w:jc w:val="both"/>
        <w:rPr>
          <w:rFonts w:ascii="Times New Roman" w:hAnsi="Times New Roman"/>
          <w:b/>
          <w:sz w:val="28"/>
          <w:szCs w:val="28"/>
        </w:rPr>
      </w:pPr>
      <w:r w:rsidRPr="00012D40">
        <w:rPr>
          <w:rFonts w:ascii="Times New Roman" w:hAnsi="Times New Roman"/>
          <w:b/>
          <w:sz w:val="28"/>
          <w:szCs w:val="28"/>
        </w:rPr>
        <w:t>Организация управления педагогическим советом</w:t>
      </w:r>
    </w:p>
    <w:p w:rsidR="00012D40" w:rsidRPr="00012D40" w:rsidRDefault="00012D40" w:rsidP="00012D40">
      <w:pPr>
        <w:pStyle w:val="a3"/>
        <w:spacing w:after="0" w:line="240" w:lineRule="auto"/>
        <w:ind w:left="0" w:firstLine="348"/>
        <w:jc w:val="both"/>
        <w:rPr>
          <w:rFonts w:ascii="Times New Roman" w:hAnsi="Times New Roman"/>
          <w:b/>
          <w:sz w:val="28"/>
          <w:szCs w:val="28"/>
        </w:rPr>
      </w:pPr>
    </w:p>
    <w:p w:rsidR="00F066A3" w:rsidRPr="00225CD4" w:rsidRDefault="00F066A3" w:rsidP="00012D40">
      <w:pPr>
        <w:pStyle w:val="a3"/>
        <w:widowControl w:val="0"/>
        <w:tabs>
          <w:tab w:val="left" w:pos="1250"/>
        </w:tabs>
        <w:autoSpaceDE w:val="0"/>
        <w:autoSpaceDN w:val="0"/>
        <w:spacing w:after="0" w:line="240" w:lineRule="auto"/>
        <w:ind w:left="0" w:right="107" w:firstLine="34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>5.1. В Педагогический совет входят директор,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</w:t>
      </w:r>
    </w:p>
    <w:p w:rsidR="00F066A3" w:rsidRPr="00225CD4" w:rsidRDefault="00F066A3" w:rsidP="00012D40">
      <w:pPr>
        <w:pStyle w:val="a4"/>
        <w:ind w:right="120" w:firstLine="348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5.2. </w:t>
      </w:r>
      <w:r w:rsidRPr="00225CD4">
        <w:rPr>
          <w:sz w:val="28"/>
          <w:szCs w:val="28"/>
          <w:lang w:bidi="ar-SA"/>
        </w:rPr>
        <w:t>3аседания Педагогического совета проводятся не реже четырех раз в год</w:t>
      </w:r>
      <w:r w:rsidR="00007212">
        <w:rPr>
          <w:sz w:val="28"/>
          <w:szCs w:val="28"/>
          <w:lang w:bidi="ar-SA"/>
        </w:rPr>
        <w:t xml:space="preserve">. </w:t>
      </w:r>
      <w:r w:rsidR="00012D40" w:rsidRPr="00012D40">
        <w:rPr>
          <w:sz w:val="28"/>
          <w:szCs w:val="28"/>
          <w:lang w:bidi="ar-SA"/>
        </w:rPr>
        <w:t>Педагоги</w:t>
      </w:r>
      <w:r w:rsidRPr="00012D40">
        <w:rPr>
          <w:sz w:val="28"/>
          <w:szCs w:val="28"/>
          <w:lang w:bidi="ar-SA"/>
        </w:rPr>
        <w:t xml:space="preserve">ческий совет может быть собран по инициативе его председателя или по инициативе двух третей членов Педагогического совета. </w:t>
      </w:r>
    </w:p>
    <w:p w:rsidR="00F066A3" w:rsidRPr="00225CD4" w:rsidRDefault="00F066A3" w:rsidP="00012D40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225CD4">
        <w:rPr>
          <w:rFonts w:ascii="Times New Roman" w:hAnsi="Times New Roman"/>
          <w:sz w:val="28"/>
          <w:szCs w:val="28"/>
        </w:rPr>
        <w:t>Для  рассмотрения</w:t>
      </w:r>
      <w:r w:rsidR="00A87A4A">
        <w:rPr>
          <w:rFonts w:ascii="Times New Roman" w:hAnsi="Times New Roman"/>
          <w:sz w:val="28"/>
          <w:szCs w:val="28"/>
        </w:rPr>
        <w:t xml:space="preserve"> </w:t>
      </w:r>
      <w:r w:rsidRPr="00225CD4">
        <w:rPr>
          <w:rFonts w:ascii="Times New Roman" w:hAnsi="Times New Roman"/>
          <w:sz w:val="28"/>
          <w:szCs w:val="28"/>
        </w:rPr>
        <w:t xml:space="preserve">  текущих  вопросов  могут созываться  малые  Педагогические советы.</w:t>
      </w:r>
    </w:p>
    <w:p w:rsidR="00113B89" w:rsidRPr="00C651CC" w:rsidRDefault="00F066A3" w:rsidP="00012D40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</w:t>
      </w:r>
      <w:r w:rsidR="00113B89" w:rsidRPr="00C651CC">
        <w:rPr>
          <w:rFonts w:ascii="Times New Roman" w:hAnsi="Times New Roman"/>
          <w:sz w:val="28"/>
          <w:szCs w:val="28"/>
        </w:rPr>
        <w:t xml:space="preserve"> </w:t>
      </w:r>
      <w:r w:rsidR="00113B89" w:rsidRPr="009526D1">
        <w:rPr>
          <w:rFonts w:ascii="Times New Roman" w:hAnsi="Times New Roman"/>
          <w:sz w:val="28"/>
          <w:szCs w:val="28"/>
        </w:rPr>
        <w:t xml:space="preserve">Педагогический совет </w:t>
      </w:r>
      <w:r w:rsidR="00113B89" w:rsidRPr="00225CD4">
        <w:rPr>
          <w:rFonts w:ascii="Times New Roman" w:hAnsi="Times New Roman"/>
          <w:sz w:val="28"/>
          <w:szCs w:val="28"/>
        </w:rPr>
        <w:t>избирает из своего состава председателя и секретаря</w:t>
      </w:r>
      <w:r w:rsidR="00113B89" w:rsidRPr="009526D1">
        <w:rPr>
          <w:rFonts w:ascii="Times New Roman" w:hAnsi="Times New Roman"/>
          <w:sz w:val="28"/>
          <w:szCs w:val="28"/>
        </w:rPr>
        <w:t xml:space="preserve"> сроком на один учебный год.</w:t>
      </w:r>
      <w:r w:rsidR="009526D1" w:rsidRPr="00225CD4">
        <w:rPr>
          <w:rFonts w:ascii="Times New Roman" w:hAnsi="Times New Roman"/>
          <w:sz w:val="28"/>
          <w:szCs w:val="28"/>
        </w:rPr>
        <w:t xml:space="preserve"> Председателем педсовета является, как правило, директор Учреждения.</w:t>
      </w:r>
    </w:p>
    <w:p w:rsidR="00113B89" w:rsidRPr="00C651CC" w:rsidRDefault="00113B89" w:rsidP="00012D40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5.</w:t>
      </w:r>
      <w:r w:rsidR="00007212">
        <w:rPr>
          <w:rFonts w:ascii="Times New Roman" w:hAnsi="Times New Roman"/>
          <w:sz w:val="28"/>
          <w:szCs w:val="28"/>
        </w:rPr>
        <w:t>4</w:t>
      </w:r>
      <w:r w:rsidRPr="00C651CC">
        <w:rPr>
          <w:rFonts w:ascii="Times New Roman" w:hAnsi="Times New Roman"/>
          <w:sz w:val="28"/>
          <w:szCs w:val="28"/>
        </w:rPr>
        <w:t>. Председатель педагогического совета:</w:t>
      </w:r>
    </w:p>
    <w:p w:rsidR="009526D1" w:rsidRDefault="00113B89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организует деятельность педагогического совета</w:t>
      </w:r>
      <w:r w:rsidR="009526D1">
        <w:rPr>
          <w:rFonts w:ascii="Times New Roman" w:hAnsi="Times New Roman"/>
          <w:sz w:val="28"/>
          <w:szCs w:val="28"/>
        </w:rPr>
        <w:t>;</w:t>
      </w:r>
    </w:p>
    <w:p w:rsidR="009526D1" w:rsidRPr="00C651CC" w:rsidRDefault="009526D1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определяет повестку дня педагогического совета; </w:t>
      </w:r>
    </w:p>
    <w:p w:rsidR="00113B89" w:rsidRPr="009526D1" w:rsidRDefault="00113B89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  <w:szCs w:val="28"/>
        </w:rPr>
      </w:pPr>
      <w:r w:rsidRPr="009526D1">
        <w:rPr>
          <w:rFonts w:ascii="Times New Roman" w:hAnsi="Times New Roman"/>
          <w:sz w:val="28"/>
          <w:szCs w:val="28"/>
        </w:rPr>
        <w:t xml:space="preserve">информирует членов педагогического совета о предстоящем заседании не менее чем за </w:t>
      </w:r>
      <w:r w:rsidR="009526D1" w:rsidRPr="009526D1">
        <w:rPr>
          <w:rFonts w:ascii="Times New Roman" w:hAnsi="Times New Roman"/>
          <w:sz w:val="28"/>
          <w:szCs w:val="28"/>
        </w:rPr>
        <w:t>1</w:t>
      </w:r>
      <w:r w:rsidRPr="009526D1">
        <w:rPr>
          <w:rFonts w:ascii="Times New Roman" w:hAnsi="Times New Roman"/>
          <w:sz w:val="28"/>
          <w:szCs w:val="28"/>
        </w:rPr>
        <w:t xml:space="preserve">0 дней до его проведения; </w:t>
      </w:r>
    </w:p>
    <w:p w:rsidR="00113B89" w:rsidRPr="00C651CC" w:rsidRDefault="00113B89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организует подготовку и проведение заседания педагогического совета;</w:t>
      </w:r>
    </w:p>
    <w:p w:rsidR="009526D1" w:rsidRPr="00225CD4" w:rsidRDefault="009526D1" w:rsidP="00012D40">
      <w:pPr>
        <w:spacing w:after="0" w:line="240" w:lineRule="auto"/>
        <w:ind w:firstLine="34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13B89" w:rsidRPr="00C651CC">
        <w:rPr>
          <w:rFonts w:ascii="Times New Roman" w:hAnsi="Times New Roman"/>
          <w:sz w:val="28"/>
          <w:szCs w:val="28"/>
        </w:rPr>
        <w:t>контролирует выполнение решений педагогического совета.</w:t>
      </w:r>
      <w:r w:rsidRPr="00225CD4">
        <w:rPr>
          <w:rFonts w:ascii="Times New Roman" w:hAnsi="Times New Roman"/>
          <w:sz w:val="28"/>
          <w:szCs w:val="28"/>
        </w:rPr>
        <w:t xml:space="preserve"> </w:t>
      </w:r>
    </w:p>
    <w:p w:rsidR="009526D1" w:rsidRPr="00225CD4" w:rsidRDefault="00007212" w:rsidP="00012D40">
      <w:pPr>
        <w:tabs>
          <w:tab w:val="left" w:pos="0"/>
        </w:tabs>
        <w:spacing w:after="0" w:line="240" w:lineRule="auto"/>
        <w:ind w:firstLine="34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="009526D1" w:rsidRPr="00225CD4">
        <w:rPr>
          <w:rFonts w:ascii="Times New Roman" w:hAnsi="Times New Roman"/>
          <w:sz w:val="28"/>
          <w:szCs w:val="28"/>
        </w:rPr>
        <w:t>. Педсовет выбирает из своего состава секретаря, который ведет протоколы. Протоколы педсоветов подписываются председателем и секретарем.</w:t>
      </w:r>
    </w:p>
    <w:p w:rsidR="00113B89" w:rsidRPr="00C651CC" w:rsidRDefault="00007212" w:rsidP="00012D40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="00113B89" w:rsidRPr="00C651CC">
        <w:rPr>
          <w:rFonts w:ascii="Times New Roman" w:hAnsi="Times New Roman"/>
          <w:sz w:val="28"/>
          <w:szCs w:val="28"/>
        </w:rPr>
        <w:t>. Педагогический совет работает по плану, составляюще</w:t>
      </w:r>
      <w:r w:rsidR="00F066A3">
        <w:rPr>
          <w:rFonts w:ascii="Times New Roman" w:hAnsi="Times New Roman"/>
          <w:sz w:val="28"/>
          <w:szCs w:val="28"/>
        </w:rPr>
        <w:t xml:space="preserve">му часть годового плана работы </w:t>
      </w:r>
      <w:r w:rsidR="00113B89" w:rsidRPr="00C651CC">
        <w:rPr>
          <w:rFonts w:ascii="Times New Roman" w:hAnsi="Times New Roman"/>
          <w:sz w:val="28"/>
          <w:szCs w:val="28"/>
        </w:rPr>
        <w:t>ОО.</w:t>
      </w:r>
    </w:p>
    <w:p w:rsidR="00113B89" w:rsidRPr="00C651CC" w:rsidRDefault="00007212" w:rsidP="0000721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5.7.</w:t>
      </w:r>
      <w:r w:rsidR="00113B89" w:rsidRPr="00C651CC">
        <w:rPr>
          <w:rFonts w:ascii="Times New Roman" w:hAnsi="Times New Roman"/>
          <w:sz w:val="28"/>
          <w:szCs w:val="28"/>
        </w:rPr>
        <w:t xml:space="preserve"> Заседания педагогического совета созываются </w:t>
      </w:r>
      <w:r w:rsidR="006905D6">
        <w:rPr>
          <w:rFonts w:ascii="Times New Roman" w:hAnsi="Times New Roman"/>
          <w:sz w:val="28"/>
          <w:szCs w:val="28"/>
        </w:rPr>
        <w:t xml:space="preserve">в соответствии с планом работы </w:t>
      </w:r>
      <w:r w:rsidR="00113B89" w:rsidRPr="00C651CC">
        <w:rPr>
          <w:rFonts w:ascii="Times New Roman" w:hAnsi="Times New Roman"/>
          <w:sz w:val="28"/>
          <w:szCs w:val="28"/>
        </w:rPr>
        <w:t>ОО.</w:t>
      </w:r>
    </w:p>
    <w:p w:rsidR="00113B89" w:rsidRPr="00C651CC" w:rsidRDefault="00113B89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5.6. Заседания педагогического совета правомочны, </w:t>
      </w:r>
      <w:r w:rsidR="006905D6" w:rsidRPr="00225CD4">
        <w:rPr>
          <w:rFonts w:ascii="Times New Roman" w:hAnsi="Times New Roman"/>
          <w:sz w:val="28"/>
          <w:szCs w:val="28"/>
        </w:rPr>
        <w:t xml:space="preserve">если на заседании присутствовало не менее 2/3 его членов. 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5.7. Решение педагогического совета принимается </w:t>
      </w:r>
      <w:r w:rsidR="006905D6" w:rsidRPr="00225CD4">
        <w:rPr>
          <w:rFonts w:ascii="Times New Roman" w:hAnsi="Times New Roman"/>
          <w:sz w:val="28"/>
          <w:szCs w:val="28"/>
        </w:rPr>
        <w:t xml:space="preserve">простым большинством голосов,  </w:t>
      </w:r>
      <w:r w:rsidRPr="00C651CC">
        <w:rPr>
          <w:rFonts w:ascii="Times New Roman" w:hAnsi="Times New Roman"/>
          <w:sz w:val="28"/>
          <w:szCs w:val="28"/>
        </w:rPr>
        <w:t>открытым голосова</w:t>
      </w:r>
      <w:r w:rsidR="006905D6">
        <w:rPr>
          <w:rFonts w:ascii="Times New Roman" w:hAnsi="Times New Roman"/>
          <w:sz w:val="28"/>
          <w:szCs w:val="28"/>
        </w:rPr>
        <w:t xml:space="preserve">нием. </w:t>
      </w:r>
      <w:r w:rsidRPr="00C651CC">
        <w:rPr>
          <w:rFonts w:ascii="Times New Roman" w:hAnsi="Times New Roman"/>
          <w:sz w:val="28"/>
          <w:szCs w:val="28"/>
        </w:rPr>
        <w:t>При равном количестве голосов решающим является голос председателя педагогического совета.</w:t>
      </w:r>
    </w:p>
    <w:p w:rsidR="00113B89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5.8. Ответственность за выполнение решений педагогического совета лежит </w:t>
      </w:r>
      <w:r w:rsidR="00007212">
        <w:rPr>
          <w:rFonts w:ascii="Times New Roman" w:hAnsi="Times New Roman"/>
          <w:sz w:val="28"/>
          <w:szCs w:val="28"/>
        </w:rPr>
        <w:t xml:space="preserve">на </w:t>
      </w:r>
      <w:r w:rsidR="006905D6">
        <w:rPr>
          <w:rFonts w:ascii="Times New Roman" w:hAnsi="Times New Roman"/>
          <w:sz w:val="28"/>
          <w:szCs w:val="28"/>
        </w:rPr>
        <w:t>директоре ОО</w:t>
      </w:r>
      <w:r w:rsidRPr="00C651CC">
        <w:rPr>
          <w:rFonts w:ascii="Times New Roman" w:hAnsi="Times New Roman"/>
          <w:sz w:val="28"/>
          <w:szCs w:val="28"/>
        </w:rPr>
        <w:t>. Решения выполняют ответственные лица, указанные в протоколе заседания. Результаты оглашаются на следующем заседании педагогического совета.</w:t>
      </w:r>
    </w:p>
    <w:p w:rsidR="00007212" w:rsidRPr="00C651CC" w:rsidRDefault="00007212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3B89" w:rsidRPr="00007212" w:rsidRDefault="00113B89" w:rsidP="0000721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7212">
        <w:rPr>
          <w:rFonts w:ascii="Times New Roman" w:hAnsi="Times New Roman"/>
          <w:b/>
          <w:sz w:val="28"/>
          <w:szCs w:val="28"/>
        </w:rPr>
        <w:t>Взаимосвязи педагогического совета с другими коллегиальными  органами управления ОО</w:t>
      </w:r>
      <w:r w:rsidR="00007212" w:rsidRPr="00007212">
        <w:rPr>
          <w:rFonts w:ascii="Times New Roman" w:hAnsi="Times New Roman"/>
          <w:b/>
          <w:sz w:val="28"/>
          <w:szCs w:val="28"/>
        </w:rPr>
        <w:t>.</w:t>
      </w:r>
    </w:p>
    <w:p w:rsidR="00007212" w:rsidRPr="00007212" w:rsidRDefault="00007212" w:rsidP="00007212">
      <w:pPr>
        <w:spacing w:after="0" w:line="240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</w:p>
    <w:p w:rsidR="00113B89" w:rsidRPr="00C651CC" w:rsidRDefault="00007212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="00113B89" w:rsidRPr="00C651CC">
        <w:rPr>
          <w:rFonts w:ascii="Times New Roman" w:hAnsi="Times New Roman"/>
          <w:sz w:val="28"/>
          <w:szCs w:val="28"/>
        </w:rPr>
        <w:t xml:space="preserve">Педагогический совет организует взаимодействие с другими коллегиальными органами управления ОО: общим собранием работников образовательной организации и </w:t>
      </w:r>
      <w:r w:rsidR="006905D6">
        <w:rPr>
          <w:rFonts w:ascii="Times New Roman" w:hAnsi="Times New Roman"/>
          <w:sz w:val="28"/>
          <w:szCs w:val="28"/>
        </w:rPr>
        <w:t>управляющим</w:t>
      </w:r>
      <w:r w:rsidR="00113B89" w:rsidRPr="00C651CC">
        <w:rPr>
          <w:rFonts w:ascii="Times New Roman" w:hAnsi="Times New Roman"/>
          <w:sz w:val="28"/>
          <w:szCs w:val="28"/>
        </w:rPr>
        <w:t xml:space="preserve"> советом (через участие представителей педагогического совета в заседании общего собрания работников образовательной организации и </w:t>
      </w:r>
      <w:r w:rsidR="006905D6">
        <w:rPr>
          <w:rFonts w:ascii="Times New Roman" w:hAnsi="Times New Roman"/>
          <w:sz w:val="28"/>
          <w:szCs w:val="28"/>
        </w:rPr>
        <w:t>управляющего</w:t>
      </w:r>
      <w:r w:rsidR="00113B89" w:rsidRPr="00C651CC">
        <w:rPr>
          <w:rFonts w:ascii="Times New Roman" w:hAnsi="Times New Roman"/>
          <w:sz w:val="28"/>
          <w:szCs w:val="28"/>
        </w:rPr>
        <w:t xml:space="preserve"> совета): </w:t>
      </w:r>
    </w:p>
    <w:p w:rsidR="00113B89" w:rsidRPr="00C651CC" w:rsidRDefault="00113B89" w:rsidP="00225CD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представляет на ознакомление общему собранию и </w:t>
      </w:r>
      <w:r w:rsidR="006905D6">
        <w:rPr>
          <w:rFonts w:ascii="Times New Roman" w:hAnsi="Times New Roman"/>
          <w:sz w:val="28"/>
          <w:szCs w:val="28"/>
        </w:rPr>
        <w:t>управляющему</w:t>
      </w:r>
      <w:r w:rsidRPr="00C651CC">
        <w:rPr>
          <w:rFonts w:ascii="Times New Roman" w:hAnsi="Times New Roman"/>
          <w:sz w:val="28"/>
          <w:szCs w:val="28"/>
        </w:rPr>
        <w:t xml:space="preserve"> совету ОО материалы, разработанные на заседании педагогического совета; </w:t>
      </w:r>
    </w:p>
    <w:p w:rsidR="00113B89" w:rsidRDefault="00113B89" w:rsidP="00225CD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вносит предложения и дополнения по вопросам, рассматриваемым на заседаниях общего собрания и </w:t>
      </w:r>
      <w:r w:rsidR="006905D6">
        <w:rPr>
          <w:rFonts w:ascii="Times New Roman" w:hAnsi="Times New Roman"/>
          <w:sz w:val="28"/>
          <w:szCs w:val="28"/>
        </w:rPr>
        <w:t>управляющего</w:t>
      </w:r>
      <w:r w:rsidRPr="00C651CC">
        <w:rPr>
          <w:rFonts w:ascii="Times New Roman" w:hAnsi="Times New Roman"/>
          <w:sz w:val="28"/>
          <w:szCs w:val="28"/>
        </w:rPr>
        <w:t xml:space="preserve"> совета ОО.</w:t>
      </w:r>
    </w:p>
    <w:p w:rsidR="00007212" w:rsidRPr="00C651CC" w:rsidRDefault="00007212" w:rsidP="00CD5C7F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13B89" w:rsidRPr="00007212" w:rsidRDefault="00113B89" w:rsidP="0000721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7212">
        <w:rPr>
          <w:rFonts w:ascii="Times New Roman" w:hAnsi="Times New Roman"/>
          <w:b/>
          <w:sz w:val="28"/>
          <w:szCs w:val="28"/>
        </w:rPr>
        <w:t>Ответственность педагогического совета</w:t>
      </w:r>
    </w:p>
    <w:p w:rsidR="00007212" w:rsidRPr="00007212" w:rsidRDefault="00007212" w:rsidP="00007212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sz w:val="28"/>
          <w:szCs w:val="28"/>
        </w:rPr>
      </w:pP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7.1. Педагогический совет несет ответственность за невыполнение или выполнение не в полном объеме закрепленных за ним задач и функций.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7.2. Педагогический совет несет ответственность за соблюдение законодательства РФ в ходе выполнения решений.</w:t>
      </w:r>
    </w:p>
    <w:p w:rsidR="00CD5C7F" w:rsidRDefault="00CD5C7F" w:rsidP="00225CD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13B89" w:rsidRPr="00CD5C7F" w:rsidRDefault="006905D6" w:rsidP="00CD5C7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D5C7F">
        <w:rPr>
          <w:rFonts w:ascii="Times New Roman" w:hAnsi="Times New Roman"/>
          <w:b/>
          <w:sz w:val="28"/>
          <w:szCs w:val="28"/>
        </w:rPr>
        <w:t>Делопроизводство</w:t>
      </w:r>
    </w:p>
    <w:p w:rsidR="00CD5C7F" w:rsidRPr="00CD5C7F" w:rsidRDefault="00CD5C7F" w:rsidP="00CD5C7F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sz w:val="28"/>
          <w:szCs w:val="28"/>
        </w:rPr>
      </w:pP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8.1. Решения, принятые на заседании педагогического совета оформляются протоколом. 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8.2. В книге протоколов фиксируется: </w:t>
      </w:r>
    </w:p>
    <w:p w:rsidR="00113B89" w:rsidRPr="00C651CC" w:rsidRDefault="00113B89" w:rsidP="00225CD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дата проведения заседания; </w:t>
      </w:r>
    </w:p>
    <w:p w:rsidR="00113B89" w:rsidRPr="00C651CC" w:rsidRDefault="00113B89" w:rsidP="00225CD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количественное присутствие (отсутствие) членов педагогического совета; </w:t>
      </w:r>
    </w:p>
    <w:p w:rsidR="00113B89" w:rsidRPr="00C651CC" w:rsidRDefault="00113B89" w:rsidP="00225CD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Ф.И.О, должность приглашенных участников педагогического совета; </w:t>
      </w:r>
    </w:p>
    <w:p w:rsidR="00113B89" w:rsidRPr="00C651CC" w:rsidRDefault="00113B89" w:rsidP="00225CD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повестка дня; </w:t>
      </w:r>
    </w:p>
    <w:p w:rsidR="00113B89" w:rsidRPr="00C651CC" w:rsidRDefault="00113B89" w:rsidP="00225CD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ход обсуждения вопросов; </w:t>
      </w:r>
    </w:p>
    <w:p w:rsidR="00113B89" w:rsidRPr="00C651CC" w:rsidRDefault="00113B89" w:rsidP="00225CD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lastRenderedPageBreak/>
        <w:t xml:space="preserve">предложения, рекомендации и замечания членов педагогического совета и приглашенных лиц; </w:t>
      </w:r>
    </w:p>
    <w:p w:rsidR="00113B89" w:rsidRPr="00C651CC" w:rsidRDefault="00113B89" w:rsidP="00225CD4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решения педагогического совета.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8.3. Протоколы подписываются председателем и секретарем педагогического совета. 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8.4. Нумерация протоколов ведется от начала учебного года.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8.5. Книга протоколов педагогического совета нумеруется постранично, визируется подписью</w:t>
      </w:r>
      <w:r w:rsidR="006905D6">
        <w:rPr>
          <w:rFonts w:ascii="Times New Roman" w:hAnsi="Times New Roman"/>
          <w:sz w:val="28"/>
          <w:szCs w:val="28"/>
        </w:rPr>
        <w:t xml:space="preserve"> директора или </w:t>
      </w:r>
      <w:r w:rsidRPr="00C651CC">
        <w:rPr>
          <w:rFonts w:ascii="Times New Roman" w:hAnsi="Times New Roman"/>
          <w:sz w:val="28"/>
          <w:szCs w:val="28"/>
        </w:rPr>
        <w:t xml:space="preserve"> заместителя руководителя ОО и печатью организации.</w:t>
      </w:r>
    </w:p>
    <w:p w:rsidR="00113B89" w:rsidRPr="00C651CC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8.6. Книга протоколов педагогического совета хранится в ОО в течение 5 лет и передается по акту (при смене руководителя или передаче в архив).</w:t>
      </w:r>
    </w:p>
    <w:p w:rsidR="00113B89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8.7. Доклады, тексты выступлений членов педагогического совета хранятся в отдельной папке также в течение 5 лет.</w:t>
      </w:r>
    </w:p>
    <w:p w:rsidR="006905D6" w:rsidRPr="00225CD4" w:rsidRDefault="006905D6" w:rsidP="00225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8.8. </w:t>
      </w:r>
      <w:r w:rsidRPr="00225CD4">
        <w:rPr>
          <w:rFonts w:ascii="Times New Roman" w:hAnsi="Times New Roman"/>
          <w:sz w:val="28"/>
          <w:szCs w:val="28"/>
        </w:rPr>
        <w:t>Ответственность за делопроизводство Педагогического совета возлагается на секретаря педагогического совета.</w:t>
      </w:r>
    </w:p>
    <w:p w:rsidR="009F690C" w:rsidRPr="00225CD4" w:rsidRDefault="009F690C" w:rsidP="00225CD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9F690C" w:rsidRPr="00225CD4" w:rsidSect="00225CD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913" w:rsidRDefault="00666913" w:rsidP="00225CD4">
      <w:pPr>
        <w:spacing w:after="0" w:line="240" w:lineRule="auto"/>
      </w:pPr>
      <w:r>
        <w:separator/>
      </w:r>
    </w:p>
  </w:endnote>
  <w:endnote w:type="continuationSeparator" w:id="0">
    <w:p w:rsidR="00666913" w:rsidRDefault="00666913" w:rsidP="0022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913" w:rsidRDefault="00666913" w:rsidP="00225CD4">
      <w:pPr>
        <w:spacing w:after="0" w:line="240" w:lineRule="auto"/>
      </w:pPr>
      <w:r>
        <w:separator/>
      </w:r>
    </w:p>
  </w:footnote>
  <w:footnote w:type="continuationSeparator" w:id="0">
    <w:p w:rsidR="00666913" w:rsidRDefault="00666913" w:rsidP="00225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933F0"/>
    <w:multiLevelType w:val="hybridMultilevel"/>
    <w:tmpl w:val="6422CCB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50A7F"/>
    <w:multiLevelType w:val="hybridMultilevel"/>
    <w:tmpl w:val="B28A010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962FC"/>
    <w:multiLevelType w:val="hybridMultilevel"/>
    <w:tmpl w:val="592C6588"/>
    <w:lvl w:ilvl="0" w:tplc="735284FE">
      <w:start w:val="4"/>
      <w:numFmt w:val="decimal"/>
      <w:lvlText w:val="%1"/>
      <w:lvlJc w:val="left"/>
      <w:pPr>
        <w:ind w:left="204" w:hanging="340"/>
      </w:pPr>
      <w:rPr>
        <w:rFonts w:hint="default"/>
        <w:lang w:val="ru-RU" w:eastAsia="ru-RU" w:bidi="ru-RU"/>
      </w:rPr>
    </w:lvl>
    <w:lvl w:ilvl="1" w:tplc="918E87E2">
      <w:numFmt w:val="none"/>
      <w:lvlText w:val=""/>
      <w:lvlJc w:val="left"/>
      <w:pPr>
        <w:tabs>
          <w:tab w:val="num" w:pos="360"/>
        </w:tabs>
      </w:pPr>
    </w:lvl>
    <w:lvl w:ilvl="2" w:tplc="7FD48128">
      <w:numFmt w:val="bullet"/>
      <w:lvlText w:val="•"/>
      <w:lvlJc w:val="left"/>
      <w:pPr>
        <w:ind w:left="2083" w:hanging="340"/>
      </w:pPr>
      <w:rPr>
        <w:rFonts w:hint="default"/>
        <w:lang w:val="ru-RU" w:eastAsia="ru-RU" w:bidi="ru-RU"/>
      </w:rPr>
    </w:lvl>
    <w:lvl w:ilvl="3" w:tplc="69D6C7D2">
      <w:numFmt w:val="bullet"/>
      <w:lvlText w:val="•"/>
      <w:lvlJc w:val="left"/>
      <w:pPr>
        <w:ind w:left="3024" w:hanging="340"/>
      </w:pPr>
      <w:rPr>
        <w:rFonts w:hint="default"/>
        <w:lang w:val="ru-RU" w:eastAsia="ru-RU" w:bidi="ru-RU"/>
      </w:rPr>
    </w:lvl>
    <w:lvl w:ilvl="4" w:tplc="7C1E1D90">
      <w:numFmt w:val="bullet"/>
      <w:lvlText w:val="•"/>
      <w:lvlJc w:val="left"/>
      <w:pPr>
        <w:ind w:left="3966" w:hanging="340"/>
      </w:pPr>
      <w:rPr>
        <w:rFonts w:hint="default"/>
        <w:lang w:val="ru-RU" w:eastAsia="ru-RU" w:bidi="ru-RU"/>
      </w:rPr>
    </w:lvl>
    <w:lvl w:ilvl="5" w:tplc="92C64008">
      <w:numFmt w:val="bullet"/>
      <w:lvlText w:val="•"/>
      <w:lvlJc w:val="left"/>
      <w:pPr>
        <w:ind w:left="4907" w:hanging="340"/>
      </w:pPr>
      <w:rPr>
        <w:rFonts w:hint="default"/>
        <w:lang w:val="ru-RU" w:eastAsia="ru-RU" w:bidi="ru-RU"/>
      </w:rPr>
    </w:lvl>
    <w:lvl w:ilvl="6" w:tplc="F7BA2BFE">
      <w:numFmt w:val="bullet"/>
      <w:lvlText w:val="•"/>
      <w:lvlJc w:val="left"/>
      <w:pPr>
        <w:ind w:left="5849" w:hanging="340"/>
      </w:pPr>
      <w:rPr>
        <w:rFonts w:hint="default"/>
        <w:lang w:val="ru-RU" w:eastAsia="ru-RU" w:bidi="ru-RU"/>
      </w:rPr>
    </w:lvl>
    <w:lvl w:ilvl="7" w:tplc="FCBECF0A">
      <w:numFmt w:val="bullet"/>
      <w:lvlText w:val="•"/>
      <w:lvlJc w:val="left"/>
      <w:pPr>
        <w:ind w:left="6790" w:hanging="340"/>
      </w:pPr>
      <w:rPr>
        <w:rFonts w:hint="default"/>
        <w:lang w:val="ru-RU" w:eastAsia="ru-RU" w:bidi="ru-RU"/>
      </w:rPr>
    </w:lvl>
    <w:lvl w:ilvl="8" w:tplc="4F0628E2">
      <w:numFmt w:val="bullet"/>
      <w:lvlText w:val="•"/>
      <w:lvlJc w:val="left"/>
      <w:pPr>
        <w:ind w:left="7732" w:hanging="340"/>
      </w:pPr>
      <w:rPr>
        <w:rFonts w:hint="default"/>
        <w:lang w:val="ru-RU" w:eastAsia="ru-RU" w:bidi="ru-RU"/>
      </w:rPr>
    </w:lvl>
  </w:abstractNum>
  <w:abstractNum w:abstractNumId="3" w15:restartNumberingAfterBreak="0">
    <w:nsid w:val="2B604E0E"/>
    <w:multiLevelType w:val="hybridMultilevel"/>
    <w:tmpl w:val="7274475E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80111"/>
    <w:multiLevelType w:val="hybridMultilevel"/>
    <w:tmpl w:val="416C2FA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3523D"/>
    <w:multiLevelType w:val="multilevel"/>
    <w:tmpl w:val="3FA0675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40B2232B"/>
    <w:multiLevelType w:val="hybridMultilevel"/>
    <w:tmpl w:val="B1F8FC1A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E734D"/>
    <w:multiLevelType w:val="hybridMultilevel"/>
    <w:tmpl w:val="F3B06964"/>
    <w:lvl w:ilvl="0" w:tplc="7E8E71DA">
      <w:start w:val="6"/>
      <w:numFmt w:val="decimal"/>
      <w:lvlText w:val="%1"/>
      <w:lvlJc w:val="left"/>
      <w:pPr>
        <w:ind w:left="1167" w:hanging="342"/>
        <w:jc w:val="left"/>
      </w:pPr>
      <w:rPr>
        <w:rFonts w:hint="default"/>
        <w:lang w:val="ru-RU" w:eastAsia="ru-RU" w:bidi="ru-RU"/>
      </w:rPr>
    </w:lvl>
    <w:lvl w:ilvl="1" w:tplc="513E1C16">
      <w:numFmt w:val="none"/>
      <w:lvlText w:val=""/>
      <w:lvlJc w:val="left"/>
      <w:pPr>
        <w:tabs>
          <w:tab w:val="num" w:pos="360"/>
        </w:tabs>
      </w:pPr>
    </w:lvl>
    <w:lvl w:ilvl="2" w:tplc="017C312E">
      <w:numFmt w:val="bullet"/>
      <w:lvlText w:val="•"/>
      <w:lvlJc w:val="left"/>
      <w:pPr>
        <w:ind w:left="2836" w:hanging="342"/>
      </w:pPr>
      <w:rPr>
        <w:rFonts w:hint="default"/>
        <w:lang w:val="ru-RU" w:eastAsia="ru-RU" w:bidi="ru-RU"/>
      </w:rPr>
    </w:lvl>
    <w:lvl w:ilvl="3" w:tplc="3EEEB562">
      <w:numFmt w:val="bullet"/>
      <w:lvlText w:val="•"/>
      <w:lvlJc w:val="left"/>
      <w:pPr>
        <w:ind w:left="3674" w:hanging="342"/>
      </w:pPr>
      <w:rPr>
        <w:rFonts w:hint="default"/>
        <w:lang w:val="ru-RU" w:eastAsia="ru-RU" w:bidi="ru-RU"/>
      </w:rPr>
    </w:lvl>
    <w:lvl w:ilvl="4" w:tplc="F814DF5A">
      <w:numFmt w:val="bullet"/>
      <w:lvlText w:val="•"/>
      <w:lvlJc w:val="left"/>
      <w:pPr>
        <w:ind w:left="4512" w:hanging="342"/>
      </w:pPr>
      <w:rPr>
        <w:rFonts w:hint="default"/>
        <w:lang w:val="ru-RU" w:eastAsia="ru-RU" w:bidi="ru-RU"/>
      </w:rPr>
    </w:lvl>
    <w:lvl w:ilvl="5" w:tplc="FCB2DD92">
      <w:numFmt w:val="bullet"/>
      <w:lvlText w:val="•"/>
      <w:lvlJc w:val="left"/>
      <w:pPr>
        <w:ind w:left="5350" w:hanging="342"/>
      </w:pPr>
      <w:rPr>
        <w:rFonts w:hint="default"/>
        <w:lang w:val="ru-RU" w:eastAsia="ru-RU" w:bidi="ru-RU"/>
      </w:rPr>
    </w:lvl>
    <w:lvl w:ilvl="6" w:tplc="BD309520">
      <w:numFmt w:val="bullet"/>
      <w:lvlText w:val="•"/>
      <w:lvlJc w:val="left"/>
      <w:pPr>
        <w:ind w:left="6188" w:hanging="342"/>
      </w:pPr>
      <w:rPr>
        <w:rFonts w:hint="default"/>
        <w:lang w:val="ru-RU" w:eastAsia="ru-RU" w:bidi="ru-RU"/>
      </w:rPr>
    </w:lvl>
    <w:lvl w:ilvl="7" w:tplc="97D09200">
      <w:numFmt w:val="bullet"/>
      <w:lvlText w:val="•"/>
      <w:lvlJc w:val="left"/>
      <w:pPr>
        <w:ind w:left="7026" w:hanging="342"/>
      </w:pPr>
      <w:rPr>
        <w:rFonts w:hint="default"/>
        <w:lang w:val="ru-RU" w:eastAsia="ru-RU" w:bidi="ru-RU"/>
      </w:rPr>
    </w:lvl>
    <w:lvl w:ilvl="8" w:tplc="7F7E7F26">
      <w:numFmt w:val="bullet"/>
      <w:lvlText w:val="•"/>
      <w:lvlJc w:val="left"/>
      <w:pPr>
        <w:ind w:left="7864" w:hanging="342"/>
      </w:pPr>
      <w:rPr>
        <w:rFonts w:hint="default"/>
        <w:lang w:val="ru-RU" w:eastAsia="ru-RU" w:bidi="ru-RU"/>
      </w:rPr>
    </w:lvl>
  </w:abstractNum>
  <w:abstractNum w:abstractNumId="8" w15:restartNumberingAfterBreak="0">
    <w:nsid w:val="4F4E364D"/>
    <w:multiLevelType w:val="hybridMultilevel"/>
    <w:tmpl w:val="429A61BA"/>
    <w:lvl w:ilvl="0" w:tplc="752804B8">
      <w:start w:val="1"/>
      <w:numFmt w:val="decimal"/>
      <w:lvlText w:val="%1"/>
      <w:lvlJc w:val="left"/>
      <w:pPr>
        <w:ind w:left="106" w:hanging="393"/>
      </w:pPr>
      <w:rPr>
        <w:rFonts w:hint="default"/>
        <w:lang w:val="ru-RU" w:eastAsia="ru-RU" w:bidi="ru-RU"/>
      </w:rPr>
    </w:lvl>
    <w:lvl w:ilvl="1" w:tplc="49A25490">
      <w:numFmt w:val="none"/>
      <w:lvlText w:val=""/>
      <w:lvlJc w:val="left"/>
      <w:pPr>
        <w:tabs>
          <w:tab w:val="num" w:pos="360"/>
        </w:tabs>
      </w:pPr>
    </w:lvl>
    <w:lvl w:ilvl="2" w:tplc="6A444128">
      <w:start w:val="2"/>
      <w:numFmt w:val="decimal"/>
      <w:lvlText w:val="%3."/>
      <w:lvlJc w:val="left"/>
      <w:pPr>
        <w:ind w:left="4074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5"/>
        <w:w w:val="99"/>
        <w:sz w:val="20"/>
        <w:szCs w:val="20"/>
        <w:lang w:val="ru-RU" w:eastAsia="ru-RU" w:bidi="ru-RU"/>
      </w:rPr>
    </w:lvl>
    <w:lvl w:ilvl="3" w:tplc="F44EE4B6">
      <w:numFmt w:val="none"/>
      <w:lvlText w:val=""/>
      <w:lvlJc w:val="left"/>
      <w:pPr>
        <w:tabs>
          <w:tab w:val="num" w:pos="360"/>
        </w:tabs>
      </w:pPr>
    </w:lvl>
    <w:lvl w:ilvl="4" w:tplc="B8ECA5E0">
      <w:numFmt w:val="bullet"/>
      <w:lvlText w:val="•"/>
      <w:lvlJc w:val="left"/>
      <w:pPr>
        <w:ind w:left="5391" w:hanging="278"/>
      </w:pPr>
      <w:rPr>
        <w:rFonts w:hint="default"/>
        <w:lang w:val="ru-RU" w:eastAsia="ru-RU" w:bidi="ru-RU"/>
      </w:rPr>
    </w:lvl>
    <w:lvl w:ilvl="5" w:tplc="06984CCA">
      <w:numFmt w:val="bullet"/>
      <w:lvlText w:val="•"/>
      <w:lvlJc w:val="left"/>
      <w:pPr>
        <w:ind w:left="6047" w:hanging="278"/>
      </w:pPr>
      <w:rPr>
        <w:rFonts w:hint="default"/>
        <w:lang w:val="ru-RU" w:eastAsia="ru-RU" w:bidi="ru-RU"/>
      </w:rPr>
    </w:lvl>
    <w:lvl w:ilvl="6" w:tplc="77F8EA16">
      <w:numFmt w:val="bullet"/>
      <w:lvlText w:val="•"/>
      <w:lvlJc w:val="left"/>
      <w:pPr>
        <w:ind w:left="6703" w:hanging="278"/>
      </w:pPr>
      <w:rPr>
        <w:rFonts w:hint="default"/>
        <w:lang w:val="ru-RU" w:eastAsia="ru-RU" w:bidi="ru-RU"/>
      </w:rPr>
    </w:lvl>
    <w:lvl w:ilvl="7" w:tplc="E4D0A5C4">
      <w:numFmt w:val="bullet"/>
      <w:lvlText w:val="•"/>
      <w:lvlJc w:val="left"/>
      <w:pPr>
        <w:ind w:left="7358" w:hanging="278"/>
      </w:pPr>
      <w:rPr>
        <w:rFonts w:hint="default"/>
        <w:lang w:val="ru-RU" w:eastAsia="ru-RU" w:bidi="ru-RU"/>
      </w:rPr>
    </w:lvl>
    <w:lvl w:ilvl="8" w:tplc="FADA2158">
      <w:numFmt w:val="bullet"/>
      <w:lvlText w:val="•"/>
      <w:lvlJc w:val="left"/>
      <w:pPr>
        <w:ind w:left="8014" w:hanging="278"/>
      </w:pPr>
      <w:rPr>
        <w:rFonts w:hint="default"/>
        <w:lang w:val="ru-RU" w:eastAsia="ru-RU" w:bidi="ru-RU"/>
      </w:rPr>
    </w:lvl>
  </w:abstractNum>
  <w:abstractNum w:abstractNumId="9" w15:restartNumberingAfterBreak="0">
    <w:nsid w:val="625B0B6F"/>
    <w:multiLevelType w:val="hybridMultilevel"/>
    <w:tmpl w:val="B7E8C8F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C07B0"/>
    <w:multiLevelType w:val="hybridMultilevel"/>
    <w:tmpl w:val="4CCE037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3B89"/>
    <w:rsid w:val="00007212"/>
    <w:rsid w:val="00012D40"/>
    <w:rsid w:val="00013D17"/>
    <w:rsid w:val="00050EF2"/>
    <w:rsid w:val="00090D85"/>
    <w:rsid w:val="00113B89"/>
    <w:rsid w:val="001252A1"/>
    <w:rsid w:val="00225CD4"/>
    <w:rsid w:val="002273BB"/>
    <w:rsid w:val="00227A65"/>
    <w:rsid w:val="00272687"/>
    <w:rsid w:val="002823B0"/>
    <w:rsid w:val="003C570C"/>
    <w:rsid w:val="003D1B9B"/>
    <w:rsid w:val="003E0F54"/>
    <w:rsid w:val="003E1C7A"/>
    <w:rsid w:val="00666913"/>
    <w:rsid w:val="006905D6"/>
    <w:rsid w:val="006F73E2"/>
    <w:rsid w:val="00781E57"/>
    <w:rsid w:val="008634DA"/>
    <w:rsid w:val="00914C7C"/>
    <w:rsid w:val="009526D1"/>
    <w:rsid w:val="009F690C"/>
    <w:rsid w:val="00A87A4A"/>
    <w:rsid w:val="00AE291E"/>
    <w:rsid w:val="00CD5C7F"/>
    <w:rsid w:val="00DB15DB"/>
    <w:rsid w:val="00F0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64A4DA-74E5-4521-A855-97ACD044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B8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29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5C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13B89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1252A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19"/>
      <w:szCs w:val="19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1252A1"/>
    <w:rPr>
      <w:rFonts w:ascii="Times New Roman" w:eastAsia="Times New Roman" w:hAnsi="Times New Roman" w:cs="Times New Roman"/>
      <w:sz w:val="19"/>
      <w:szCs w:val="19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225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5CD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225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5CD4"/>
    <w:rPr>
      <w:rFonts w:ascii="Calibri" w:eastAsia="Times New Roman" w:hAnsi="Calibri" w:cs="Times New Roman"/>
      <w:lang w:eastAsia="ru-RU"/>
    </w:rPr>
  </w:style>
  <w:style w:type="character" w:customStyle="1" w:styleId="11">
    <w:name w:val="заголовок 1 уровня Знак"/>
    <w:basedOn w:val="a0"/>
    <w:link w:val="12"/>
    <w:locked/>
    <w:rsid w:val="00225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2">
    <w:name w:val="заголовок 1 уровня"/>
    <w:basedOn w:val="2"/>
    <w:link w:val="11"/>
    <w:qFormat/>
    <w:rsid w:val="00225CD4"/>
    <w:pPr>
      <w:spacing w:line="240" w:lineRule="auto"/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225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0072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072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E291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13</cp:revision>
  <dcterms:created xsi:type="dcterms:W3CDTF">2020-04-13T10:15:00Z</dcterms:created>
  <dcterms:modified xsi:type="dcterms:W3CDTF">2023-02-10T02:10:00Z</dcterms:modified>
</cp:coreProperties>
</file>