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25" w:rsidRDefault="00C70F88">
      <w:pPr>
        <w:pStyle w:val="1"/>
        <w:ind w:left="563" w:right="4"/>
        <w:jc w:val="center"/>
      </w:pPr>
      <w:r>
        <w:t>Материально-техническая</w:t>
      </w:r>
      <w:r>
        <w:rPr>
          <w:spacing w:val="-13"/>
        </w:rPr>
        <w:t xml:space="preserve"> </w:t>
      </w:r>
      <w:r>
        <w:t>база</w:t>
      </w:r>
      <w:r>
        <w:rPr>
          <w:spacing w:val="-11"/>
        </w:rPr>
        <w:t xml:space="preserve"> </w:t>
      </w:r>
      <w:r>
        <w:t>Центра</w:t>
      </w:r>
      <w:r>
        <w:rPr>
          <w:spacing w:val="-12"/>
        </w:rPr>
        <w:t xml:space="preserve"> </w:t>
      </w:r>
      <w:r w:rsidR="004F5459">
        <w:rPr>
          <w:spacing w:val="-12"/>
        </w:rPr>
        <w:t>«</w:t>
      </w:r>
      <w:r>
        <w:t>Точки</w:t>
      </w:r>
      <w:r>
        <w:rPr>
          <w:spacing w:val="-12"/>
        </w:rPr>
        <w:t xml:space="preserve"> </w:t>
      </w:r>
      <w:r>
        <w:rPr>
          <w:spacing w:val="-2"/>
        </w:rPr>
        <w:t>Роста</w:t>
      </w:r>
      <w:r w:rsidR="004F5459">
        <w:rPr>
          <w:spacing w:val="-2"/>
        </w:rPr>
        <w:t>»</w:t>
      </w:r>
    </w:p>
    <w:p w:rsidR="00931F25" w:rsidRDefault="00C70F88">
      <w:pPr>
        <w:pStyle w:val="a4"/>
        <w:numPr>
          <w:ilvl w:val="0"/>
          <w:numId w:val="1"/>
        </w:numPr>
        <w:tabs>
          <w:tab w:val="left" w:pos="1557"/>
        </w:tabs>
        <w:spacing w:before="197"/>
        <w:rPr>
          <w:sz w:val="28"/>
        </w:rPr>
      </w:pPr>
      <w:r>
        <w:rPr>
          <w:sz w:val="28"/>
        </w:rPr>
        <w:t>Набор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9"/>
          <w:sz w:val="28"/>
        </w:rPr>
        <w:t xml:space="preserve"> </w:t>
      </w:r>
      <w:r w:rsidR="00C925A3">
        <w:rPr>
          <w:sz w:val="28"/>
        </w:rPr>
        <w:t>лаборатория-физика»- 6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931F25" w:rsidRDefault="00C70F88">
      <w:pPr>
        <w:pStyle w:val="a4"/>
        <w:numPr>
          <w:ilvl w:val="0"/>
          <w:numId w:val="1"/>
        </w:numPr>
        <w:tabs>
          <w:tab w:val="left" w:pos="1557"/>
        </w:tabs>
        <w:spacing w:line="240" w:lineRule="auto"/>
        <w:rPr>
          <w:sz w:val="28"/>
        </w:rPr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C925A3">
        <w:rPr>
          <w:sz w:val="28"/>
        </w:rPr>
        <w:t>химия»-3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931F25" w:rsidRPr="00502994" w:rsidRDefault="00C70F88" w:rsidP="00C925A3">
      <w:pPr>
        <w:pStyle w:val="a4"/>
        <w:numPr>
          <w:ilvl w:val="0"/>
          <w:numId w:val="1"/>
        </w:numPr>
        <w:tabs>
          <w:tab w:val="left" w:pos="1557"/>
        </w:tabs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C925A3">
        <w:rPr>
          <w:sz w:val="28"/>
        </w:rPr>
        <w:t>биология»-3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502994" w:rsidRPr="00C925A3" w:rsidRDefault="00502994" w:rsidP="00C925A3">
      <w:pPr>
        <w:pStyle w:val="a4"/>
        <w:numPr>
          <w:ilvl w:val="0"/>
          <w:numId w:val="1"/>
        </w:numPr>
        <w:tabs>
          <w:tab w:val="left" w:pos="1557"/>
        </w:tabs>
        <w:rPr>
          <w:sz w:val="28"/>
        </w:rPr>
      </w:pPr>
      <w:r>
        <w:rPr>
          <w:spacing w:val="-5"/>
          <w:sz w:val="28"/>
        </w:rPr>
        <w:t>КПМИС – 2 шт.</w:t>
      </w:r>
    </w:p>
    <w:p w:rsidR="00931F25" w:rsidRDefault="00C70F88">
      <w:pPr>
        <w:pStyle w:val="a4"/>
        <w:numPr>
          <w:ilvl w:val="0"/>
          <w:numId w:val="1"/>
        </w:numPr>
        <w:tabs>
          <w:tab w:val="left" w:pos="1557"/>
        </w:tabs>
        <w:spacing w:line="240" w:lineRule="auto"/>
        <w:rPr>
          <w:sz w:val="28"/>
        </w:rPr>
      </w:pPr>
      <w:r>
        <w:rPr>
          <w:sz w:val="28"/>
        </w:rPr>
        <w:t>МФУ</w:t>
      </w:r>
      <w:r>
        <w:rPr>
          <w:spacing w:val="-7"/>
          <w:sz w:val="28"/>
        </w:rPr>
        <w:t xml:space="preserve"> </w:t>
      </w:r>
      <w:r>
        <w:rPr>
          <w:sz w:val="28"/>
        </w:rPr>
        <w:t>(принтер,</w:t>
      </w:r>
      <w:r>
        <w:rPr>
          <w:spacing w:val="-5"/>
          <w:sz w:val="28"/>
        </w:rPr>
        <w:t xml:space="preserve"> </w:t>
      </w:r>
      <w:r>
        <w:rPr>
          <w:sz w:val="28"/>
        </w:rPr>
        <w:t>сканер,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копир)</w:t>
      </w:r>
      <w:r w:rsidR="00C925A3" w:rsidRPr="00C925A3"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931F25" w:rsidRPr="00C925A3" w:rsidRDefault="00C70F88">
      <w:pPr>
        <w:pStyle w:val="a4"/>
        <w:numPr>
          <w:ilvl w:val="0"/>
          <w:numId w:val="1"/>
        </w:numPr>
        <w:tabs>
          <w:tab w:val="left" w:pos="1557"/>
        </w:tabs>
        <w:spacing w:line="240" w:lineRule="auto"/>
        <w:rPr>
          <w:sz w:val="28"/>
        </w:rPr>
      </w:pPr>
      <w:r>
        <w:rPr>
          <w:sz w:val="28"/>
        </w:rPr>
        <w:t>Цифровой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микроскоп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C925A3">
        <w:rPr>
          <w:spacing w:val="-4"/>
          <w:sz w:val="28"/>
        </w:rPr>
        <w:t>4</w:t>
      </w:r>
      <w:r>
        <w:rPr>
          <w:spacing w:val="-4"/>
          <w:sz w:val="28"/>
        </w:rPr>
        <w:t>шт.</w:t>
      </w:r>
    </w:p>
    <w:p w:rsidR="00C925A3" w:rsidRDefault="00C925A3">
      <w:pPr>
        <w:pStyle w:val="a4"/>
        <w:numPr>
          <w:ilvl w:val="0"/>
          <w:numId w:val="1"/>
        </w:numPr>
        <w:tabs>
          <w:tab w:val="left" w:pos="1557"/>
        </w:tabs>
        <w:spacing w:line="240" w:lineRule="auto"/>
        <w:rPr>
          <w:sz w:val="28"/>
        </w:rPr>
      </w:pPr>
      <w:r>
        <w:rPr>
          <w:spacing w:val="-4"/>
          <w:sz w:val="28"/>
        </w:rPr>
        <w:t>Ноутбук  -10 шт.</w:t>
      </w:r>
    </w:p>
    <w:p w:rsidR="00931F25" w:rsidRDefault="00C70F88">
      <w:pPr>
        <w:pStyle w:val="a3"/>
        <w:spacing w:before="321"/>
        <w:ind w:right="138" w:firstLine="566"/>
      </w:pPr>
      <w:r>
        <w:t>Помещения и оборудования, которые входят в состав материально</w:t>
      </w:r>
      <w:r w:rsidR="004F5459">
        <w:t>-</w:t>
      </w:r>
      <w:r>
        <w:t>технической базы центра «Точка роста» на базе общеобразовательной организации.</w:t>
      </w:r>
    </w:p>
    <w:p w:rsidR="00931F25" w:rsidRDefault="00C70F88" w:rsidP="00502994">
      <w:pPr>
        <w:spacing w:line="321" w:lineRule="exact"/>
        <w:ind w:left="707"/>
        <w:jc w:val="center"/>
        <w:rPr>
          <w:i/>
          <w:sz w:val="28"/>
        </w:rPr>
      </w:pPr>
      <w:bookmarkStart w:id="0" w:name="Создание_&quot;Точки_роста&quot;"/>
      <w:bookmarkEnd w:id="0"/>
      <w:r>
        <w:rPr>
          <w:i/>
          <w:sz w:val="28"/>
        </w:rPr>
        <w:t>Создание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"Точки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роста"</w:t>
      </w:r>
    </w:p>
    <w:p w:rsidR="00931F25" w:rsidRDefault="00C70F88">
      <w:pPr>
        <w:pStyle w:val="a3"/>
        <w:ind w:right="144" w:firstLine="566"/>
      </w:pPr>
      <w:r>
        <w:t>В</w:t>
      </w:r>
      <w:r>
        <w:rPr>
          <w:spacing w:val="-1"/>
        </w:rPr>
        <w:t xml:space="preserve"> </w:t>
      </w:r>
      <w:r>
        <w:t>2022 году</w:t>
      </w:r>
      <w:r>
        <w:rPr>
          <w:spacing w:val="-3"/>
        </w:rPr>
        <w:t xml:space="preserve"> </w:t>
      </w:r>
      <w:r>
        <w:t>наша школа вошла в пер</w:t>
      </w:r>
      <w:r w:rsidR="004F5459">
        <w:t>е</w:t>
      </w:r>
      <w:r>
        <w:t>чень образовательных</w:t>
      </w:r>
      <w:r>
        <w:rPr>
          <w:spacing w:val="-3"/>
        </w:rPr>
        <w:t xml:space="preserve"> </w:t>
      </w:r>
      <w:r>
        <w:t>организации, в которых будут созданы Центры естественно-научной и технологической направленностей «Точка Роста». Центр станет структурным подразделением образовательного учреждения.</w:t>
      </w:r>
    </w:p>
    <w:p w:rsidR="00931F25" w:rsidRDefault="00C70F88">
      <w:pPr>
        <w:pStyle w:val="a3"/>
        <w:ind w:right="137" w:firstLine="566"/>
      </w:pPr>
      <w:r>
        <w:t>Создание Центра позволит применять новые методы обучения и воспитания, использовать самые современные образовательные технологии при из</w:t>
      </w:r>
      <w:r w:rsidR="004F5459">
        <w:t xml:space="preserve">учении физики, химии, биологии  </w:t>
      </w:r>
      <w:r>
        <w:t xml:space="preserve">на всех уровнях общего образования – с 1 по 11 класс. Кроме того, центр станет площадкой для выявления одаренных детей и системной работы с талантливыми </w:t>
      </w:r>
      <w:r>
        <w:rPr>
          <w:spacing w:val="-2"/>
        </w:rPr>
        <w:t>школьниками.</w:t>
      </w:r>
    </w:p>
    <w:p w:rsidR="00931F25" w:rsidRDefault="00C70F88">
      <w:pPr>
        <w:pStyle w:val="a3"/>
        <w:spacing w:before="2"/>
        <w:ind w:right="142" w:firstLine="638"/>
      </w:pPr>
      <w:r>
        <w:t xml:space="preserve">Центр позволит обеспечить 100% охват учащихся новыми методами обучения и воспитания по указанным предметным областям с использованием обновленного оборудования. Кроме того, школьники </w:t>
      </w:r>
      <w:proofErr w:type="gramStart"/>
      <w:r>
        <w:t>нашей</w:t>
      </w:r>
      <w:proofErr w:type="gramEnd"/>
      <w:r>
        <w:t xml:space="preserve"> школы смогут заниматься по дополнительным общеобразовательным программам</w:t>
      </w:r>
      <w:r>
        <w:rPr>
          <w:spacing w:val="66"/>
        </w:rPr>
        <w:t xml:space="preserve">  </w:t>
      </w:r>
      <w:proofErr w:type="gramStart"/>
      <w:r>
        <w:t>естественно-научной</w:t>
      </w:r>
      <w:proofErr w:type="gramEnd"/>
      <w:r>
        <w:rPr>
          <w:spacing w:val="68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технологической</w:t>
      </w:r>
      <w:r>
        <w:rPr>
          <w:spacing w:val="65"/>
        </w:rPr>
        <w:t xml:space="preserve">  </w:t>
      </w:r>
      <w:r>
        <w:t>направленностей</w:t>
      </w:r>
    </w:p>
    <w:p w:rsidR="00931F25" w:rsidRDefault="00C70F88">
      <w:pPr>
        <w:pStyle w:val="a3"/>
        <w:spacing w:line="321" w:lineRule="exact"/>
      </w:pPr>
      <w:r>
        <w:t>«Точка</w:t>
      </w:r>
      <w:r>
        <w:rPr>
          <w:spacing w:val="-7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7"/>
        </w:rPr>
        <w:t xml:space="preserve"> </w:t>
      </w:r>
      <w:r>
        <w:rPr>
          <w:spacing w:val="-2"/>
        </w:rPr>
        <w:t>время.</w:t>
      </w:r>
    </w:p>
    <w:p w:rsidR="004F5459" w:rsidRDefault="00C70F88" w:rsidP="004F5459">
      <w:pPr>
        <w:pStyle w:val="a3"/>
        <w:ind w:right="139" w:firstLine="638"/>
      </w:pPr>
      <w:r>
        <w:t>На данный момент проводится</w:t>
      </w:r>
      <w:r>
        <w:rPr>
          <w:spacing w:val="80"/>
        </w:rPr>
        <w:t xml:space="preserve"> </w:t>
      </w:r>
      <w:r>
        <w:t>работа по созданию данного Центра, а именно</w:t>
      </w:r>
      <w:r>
        <w:rPr>
          <w:spacing w:val="-4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заключаются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поставку</w:t>
      </w:r>
      <w:r>
        <w:rPr>
          <w:spacing w:val="80"/>
        </w:rPr>
        <w:t xml:space="preserve"> </w:t>
      </w:r>
      <w:r>
        <w:t>мебели, педагоги проходят необходимое обучение.</w:t>
      </w:r>
    </w:p>
    <w:p w:rsidR="004F5459" w:rsidRDefault="004F5459" w:rsidP="004F5459">
      <w:pPr>
        <w:pStyle w:val="a5"/>
      </w:pPr>
      <w:r>
        <w:rPr>
          <w:noProof/>
        </w:rPr>
        <w:drawing>
          <wp:inline distT="0" distB="0" distL="0" distR="0" wp14:anchorId="48548DA3" wp14:editId="645B2689">
            <wp:extent cx="2993390" cy="2245043"/>
            <wp:effectExtent l="0" t="0" r="0" b="3175"/>
            <wp:docPr id="2" name="Рисунок 2" descr="D:\Desktop\точка роста\IMG-202211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точка роста\IMG-20221111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37" cy="22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1C2FCEE" wp14:editId="506DFCD1">
            <wp:extent cx="2924175" cy="2240280"/>
            <wp:effectExtent l="0" t="0" r="9525" b="7620"/>
            <wp:docPr id="4" name="Рисунок 4" descr="D:\Desktop\точка роста\IMG-202211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точка роста\IMG-20221111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01" cy="22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59" w:rsidRPr="004F5459" w:rsidRDefault="004F5459" w:rsidP="004F5459">
      <w:pPr>
        <w:pStyle w:val="a3"/>
        <w:ind w:left="0" w:right="139"/>
        <w:jc w:val="center"/>
        <w:rPr>
          <w:b/>
        </w:rPr>
      </w:pPr>
      <w:r w:rsidRPr="004F5459">
        <w:rPr>
          <w:b/>
        </w:rPr>
        <w:t>Фото 1-ремонт кабинетов</w:t>
      </w:r>
    </w:p>
    <w:p w:rsidR="00931F25" w:rsidRDefault="00C70F88">
      <w:pPr>
        <w:pStyle w:val="a3"/>
        <w:spacing w:before="4"/>
        <w:ind w:left="779"/>
      </w:pPr>
      <w:r>
        <w:t>Планируемый</w:t>
      </w:r>
      <w:r>
        <w:rPr>
          <w:spacing w:val="-7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 w:rsidR="004F5459">
        <w:t>ноября</w:t>
      </w:r>
      <w:r>
        <w:rPr>
          <w:spacing w:val="-5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931F25" w:rsidRDefault="00931F25">
      <w:pPr>
        <w:pStyle w:val="a3"/>
        <w:sectPr w:rsidR="00931F25" w:rsidSect="004F5459">
          <w:type w:val="continuous"/>
          <w:pgSz w:w="11910" w:h="16840"/>
          <w:pgMar w:top="568" w:right="708" w:bottom="280" w:left="1559" w:header="720" w:footer="720" w:gutter="0"/>
          <w:cols w:space="720"/>
        </w:sectPr>
      </w:pPr>
    </w:p>
    <w:p w:rsidR="00931F25" w:rsidRDefault="00931F25">
      <w:pPr>
        <w:pStyle w:val="a3"/>
        <w:ind w:left="1140"/>
        <w:jc w:val="left"/>
        <w:rPr>
          <w:sz w:val="20"/>
        </w:rPr>
      </w:pPr>
    </w:p>
    <w:p w:rsidR="00931F25" w:rsidRDefault="00C70F88">
      <w:pPr>
        <w:pStyle w:val="1"/>
        <w:spacing w:before="0"/>
        <w:ind w:right="1622" w:firstLine="1474"/>
      </w:pPr>
      <w:r>
        <w:rPr>
          <w:u w:val="single"/>
        </w:rPr>
        <w:t>Подготовка к открытию "Точки роста"</w:t>
      </w:r>
    </w:p>
    <w:p w:rsidR="00931F25" w:rsidRDefault="004F5459">
      <w:pPr>
        <w:pStyle w:val="a3"/>
        <w:ind w:right="143" w:firstLine="566"/>
      </w:pPr>
      <w:r>
        <w:t>В МК</w:t>
      </w:r>
      <w:r w:rsidR="00C70F88">
        <w:t>ОУ «</w:t>
      </w:r>
      <w:r>
        <w:t>Садовая</w:t>
      </w:r>
      <w:r w:rsidR="00C70F88">
        <w:t xml:space="preserve"> СОШ»</w:t>
      </w:r>
      <w:r w:rsidR="00C70F88">
        <w:rPr>
          <w:spacing w:val="40"/>
        </w:rPr>
        <w:t xml:space="preserve"> </w:t>
      </w:r>
      <w:r w:rsidR="00C70F88">
        <w:t xml:space="preserve">продолжается подготовка к открытию Центра естественно-научной и технологической направленностей «Точка </w:t>
      </w:r>
      <w:r w:rsidR="00C70F88">
        <w:rPr>
          <w:spacing w:val="-2"/>
        </w:rPr>
        <w:t>Роста».</w:t>
      </w:r>
    </w:p>
    <w:p w:rsidR="00D86134" w:rsidRDefault="00D86134" w:rsidP="00D86134">
      <w:pPr>
        <w:pStyle w:val="a3"/>
        <w:spacing w:before="2"/>
        <w:ind w:right="150" w:firstLine="638"/>
      </w:pPr>
      <w:r>
        <w:t>В</w:t>
      </w:r>
      <w:r>
        <w:rPr>
          <w:spacing w:val="-4"/>
        </w:rPr>
        <w:t xml:space="preserve"> </w:t>
      </w:r>
      <w:r>
        <w:t>настоящее время в</w:t>
      </w:r>
      <w:r>
        <w:rPr>
          <w:spacing w:val="-3"/>
        </w:rPr>
        <w:t xml:space="preserve"> </w:t>
      </w:r>
      <w:r>
        <w:t>кабинетах, где будет</w:t>
      </w:r>
      <w:r>
        <w:rPr>
          <w:spacing w:val="-3"/>
        </w:rPr>
        <w:t xml:space="preserve"> </w:t>
      </w:r>
      <w:r>
        <w:t>располагаться Центр, собрана мебель, поступило оборудование и брендирование.</w:t>
      </w:r>
    </w:p>
    <w:p w:rsidR="00931F25" w:rsidRDefault="00C70F88">
      <w:pPr>
        <w:pStyle w:val="a3"/>
        <w:spacing w:line="321" w:lineRule="exact"/>
        <w:ind w:left="707"/>
      </w:pPr>
      <w:r>
        <w:t>Планируемый</w:t>
      </w:r>
      <w:r>
        <w:rPr>
          <w:spacing w:val="-7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 w:rsidR="004F5459">
        <w:t>ноября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4F5459" w:rsidRDefault="004F5459" w:rsidP="00D86134">
      <w:pPr>
        <w:pStyle w:val="1"/>
        <w:spacing w:before="0"/>
        <w:ind w:left="0"/>
      </w:pPr>
    </w:p>
    <w:p w:rsidR="00D86134" w:rsidRDefault="00D86134" w:rsidP="00D86134">
      <w:pPr>
        <w:pStyle w:val="a5"/>
        <w:jc w:val="both"/>
      </w:pPr>
      <w:r>
        <w:rPr>
          <w:noProof/>
        </w:rPr>
        <w:drawing>
          <wp:inline distT="0" distB="0" distL="0" distR="0" wp14:anchorId="5C67C235" wp14:editId="13924EB0">
            <wp:extent cx="2959805" cy="1664891"/>
            <wp:effectExtent l="0" t="0" r="0" b="0"/>
            <wp:docPr id="6" name="Рисунок 6" descr="D:\Desktop\точка роста\фото Точка Рос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точка роста\фото Точка Роста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50" cy="16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59">
        <w:tab/>
      </w:r>
      <w:r>
        <w:rPr>
          <w:noProof/>
        </w:rPr>
        <w:drawing>
          <wp:inline distT="0" distB="0" distL="0" distR="0" wp14:anchorId="7E7603D8" wp14:editId="107E6411">
            <wp:extent cx="2712720" cy="1659255"/>
            <wp:effectExtent l="0" t="0" r="0" b="0"/>
            <wp:docPr id="8" name="Рисунок 8" descr="D:\Desktop\точка роста\фото Точка Рост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точка роста\фото Точка Роста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80" cy="166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34" w:rsidRDefault="00D86134" w:rsidP="00D86134">
      <w:pPr>
        <w:pStyle w:val="a5"/>
        <w:jc w:val="both"/>
      </w:pPr>
      <w:r>
        <w:rPr>
          <w:noProof/>
        </w:rPr>
        <w:drawing>
          <wp:inline distT="0" distB="0" distL="0" distR="0" wp14:anchorId="18F9E6E2" wp14:editId="461B353B">
            <wp:extent cx="2959735" cy="1752454"/>
            <wp:effectExtent l="0" t="0" r="0" b="635"/>
            <wp:docPr id="21" name="Рисунок 21" descr="D:\Desktop\точка роста\фото Точка Рост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точка роста\фото Точка Роста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46" cy="178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664D7DE" wp14:editId="35BA2987">
            <wp:extent cx="2626995" cy="1746189"/>
            <wp:effectExtent l="0" t="0" r="1905" b="6985"/>
            <wp:docPr id="22" name="Рисунок 22" descr="D:\Desktop\точка роста\фото Точка Роста\IMG-20220901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точка роста\фото Точка Роста\IMG-20220901-WA01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26" cy="176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25" w:rsidRDefault="00C70F88">
      <w:pPr>
        <w:pStyle w:val="1"/>
        <w:spacing w:before="0"/>
        <w:ind w:left="563"/>
        <w:jc w:val="center"/>
      </w:pPr>
      <w:r>
        <w:t>Фото</w:t>
      </w:r>
      <w:r>
        <w:rPr>
          <w:spacing w:val="-10"/>
        </w:rPr>
        <w:t xml:space="preserve"> </w:t>
      </w:r>
      <w:r>
        <w:t>2-Подготовка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открытию</w:t>
      </w:r>
    </w:p>
    <w:p w:rsidR="00D86134" w:rsidRDefault="00D86134">
      <w:pPr>
        <w:pStyle w:val="1"/>
        <w:jc w:val="center"/>
      </w:pPr>
    </w:p>
    <w:p w:rsidR="00D86134" w:rsidRPr="00D86134" w:rsidRDefault="00D86134" w:rsidP="00D86134"/>
    <w:p w:rsidR="00D86134" w:rsidRPr="00D86134" w:rsidRDefault="00D86134" w:rsidP="00D86134"/>
    <w:p w:rsidR="00931F25" w:rsidRPr="00D86134" w:rsidRDefault="00931F25" w:rsidP="00502994">
      <w:pPr>
        <w:pStyle w:val="a5"/>
        <w:sectPr w:rsidR="00931F25" w:rsidRPr="00D86134">
          <w:pgSz w:w="11910" w:h="16840"/>
          <w:pgMar w:top="1120" w:right="708" w:bottom="280" w:left="1559" w:header="720" w:footer="720" w:gutter="0"/>
          <w:cols w:space="720"/>
        </w:sectPr>
      </w:pPr>
    </w:p>
    <w:p w:rsidR="00931F25" w:rsidRDefault="00D86134" w:rsidP="00502994">
      <w:pPr>
        <w:pStyle w:val="1"/>
        <w:spacing w:line="319" w:lineRule="exact"/>
        <w:ind w:left="0"/>
        <w:jc w:val="center"/>
      </w:pPr>
      <w:r>
        <w:lastRenderedPageBreak/>
        <w:t>О</w:t>
      </w:r>
      <w:r w:rsidR="00C70F88">
        <w:t>ткрытие</w:t>
      </w:r>
      <w:r w:rsidR="00C70F88">
        <w:rPr>
          <w:spacing w:val="-8"/>
        </w:rPr>
        <w:t xml:space="preserve"> </w:t>
      </w:r>
      <w:r w:rsidR="00C70F88">
        <w:t>центра</w:t>
      </w:r>
      <w:r w:rsidR="00C70F88">
        <w:rPr>
          <w:spacing w:val="-9"/>
        </w:rPr>
        <w:t xml:space="preserve"> </w:t>
      </w:r>
      <w:r w:rsidR="00C70F88">
        <w:t>«Точка</w:t>
      </w:r>
      <w:r w:rsidR="00C70F88">
        <w:rPr>
          <w:spacing w:val="-8"/>
        </w:rPr>
        <w:t xml:space="preserve"> </w:t>
      </w:r>
      <w:r w:rsidR="00C70F88">
        <w:t>роста»</w:t>
      </w:r>
      <w:r w:rsidR="00C70F88">
        <w:rPr>
          <w:spacing w:val="-8"/>
        </w:rPr>
        <w:t xml:space="preserve"> </w:t>
      </w:r>
      <w:r w:rsidR="00C70F88">
        <w:t>в</w:t>
      </w:r>
      <w:r w:rsidR="00C70F88">
        <w:rPr>
          <w:spacing w:val="-10"/>
        </w:rPr>
        <w:t xml:space="preserve"> </w:t>
      </w:r>
      <w:r>
        <w:t>МК</w:t>
      </w:r>
      <w:r w:rsidR="00C70F88">
        <w:t>ОУ</w:t>
      </w:r>
      <w:r w:rsidR="00C70F88">
        <w:rPr>
          <w:spacing w:val="-7"/>
        </w:rPr>
        <w:t xml:space="preserve"> </w:t>
      </w:r>
      <w:r w:rsidR="00C70F88">
        <w:t>«</w:t>
      </w:r>
      <w:r>
        <w:t>Садов</w:t>
      </w:r>
      <w:r w:rsidR="00C70F88">
        <w:t>ая</w:t>
      </w:r>
      <w:r w:rsidR="00C70F88">
        <w:rPr>
          <w:spacing w:val="-10"/>
        </w:rPr>
        <w:t xml:space="preserve"> </w:t>
      </w:r>
      <w:r w:rsidR="00C70F88">
        <w:rPr>
          <w:spacing w:val="-4"/>
        </w:rPr>
        <w:t>СОШ»</w:t>
      </w:r>
    </w:p>
    <w:p w:rsidR="00931F25" w:rsidRDefault="00C70F88">
      <w:pPr>
        <w:pStyle w:val="a3"/>
        <w:spacing w:line="319" w:lineRule="exact"/>
        <w:ind w:left="1581"/>
      </w:pPr>
      <w:r>
        <w:t>01</w:t>
      </w:r>
      <w:r w:rsidR="00D86134">
        <w:t>ноября</w:t>
      </w:r>
      <w:r>
        <w:rPr>
          <w:spacing w:val="47"/>
          <w:w w:val="150"/>
        </w:rPr>
        <w:t xml:space="preserve">  </w:t>
      </w:r>
      <w:r>
        <w:t>2022</w:t>
      </w:r>
      <w:r>
        <w:rPr>
          <w:spacing w:val="46"/>
          <w:w w:val="150"/>
        </w:rPr>
        <w:t xml:space="preserve">  </w:t>
      </w:r>
      <w:r>
        <w:t>года</w:t>
      </w:r>
      <w:r>
        <w:rPr>
          <w:spacing w:val="47"/>
          <w:w w:val="150"/>
        </w:rPr>
        <w:t xml:space="preserve">  </w:t>
      </w:r>
      <w:r>
        <w:t>в</w:t>
      </w:r>
      <w:r>
        <w:rPr>
          <w:spacing w:val="46"/>
          <w:w w:val="150"/>
        </w:rPr>
        <w:t xml:space="preserve">  </w:t>
      </w:r>
      <w:r>
        <w:t>рамках</w:t>
      </w:r>
      <w:r>
        <w:rPr>
          <w:spacing w:val="79"/>
        </w:rPr>
        <w:t xml:space="preserve">  </w:t>
      </w:r>
      <w:r>
        <w:t>федерального</w:t>
      </w:r>
      <w:r>
        <w:rPr>
          <w:spacing w:val="47"/>
          <w:w w:val="150"/>
        </w:rPr>
        <w:t xml:space="preserve">  </w:t>
      </w:r>
      <w:r>
        <w:rPr>
          <w:spacing w:val="-2"/>
        </w:rPr>
        <w:t>проекта</w:t>
      </w:r>
    </w:p>
    <w:p w:rsidR="00931F25" w:rsidRDefault="00C70F88">
      <w:pPr>
        <w:pStyle w:val="a3"/>
        <w:spacing w:line="242" w:lineRule="auto"/>
        <w:ind w:right="143"/>
      </w:pPr>
      <w:proofErr w:type="gramStart"/>
      <w:r>
        <w:t>«Современная школа» национального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«Образование»</w:t>
      </w:r>
      <w:r>
        <w:rPr>
          <w:spacing w:val="40"/>
        </w:rPr>
        <w:t xml:space="preserve"> </w:t>
      </w:r>
      <w:r>
        <w:t>на базе</w:t>
      </w:r>
      <w:r>
        <w:rPr>
          <w:spacing w:val="40"/>
        </w:rPr>
        <w:t xml:space="preserve"> </w:t>
      </w:r>
      <w:r w:rsidR="00D86134">
        <w:t>МК</w:t>
      </w:r>
      <w:r>
        <w:t>ОУ «</w:t>
      </w:r>
      <w:r w:rsidR="00D86134">
        <w:t>Садов</w:t>
      </w:r>
      <w:r>
        <w:t>ая СОШ» состоялось торжественное открытие центра образования</w:t>
      </w:r>
      <w:r>
        <w:rPr>
          <w:spacing w:val="40"/>
        </w:rPr>
        <w:t xml:space="preserve">  </w:t>
      </w:r>
      <w:r>
        <w:t>естественно-научной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технологической</w:t>
      </w:r>
      <w:r>
        <w:rPr>
          <w:spacing w:val="40"/>
        </w:rPr>
        <w:t xml:space="preserve">  </w:t>
      </w:r>
      <w:r>
        <w:t>направленностей</w:t>
      </w:r>
      <w:proofErr w:type="gramEnd"/>
    </w:p>
    <w:p w:rsidR="00931F25" w:rsidRDefault="00C70F88">
      <w:pPr>
        <w:pStyle w:val="a3"/>
        <w:spacing w:line="316" w:lineRule="exact"/>
      </w:pPr>
      <w:r>
        <w:t>«Точка</w:t>
      </w:r>
      <w:r>
        <w:rPr>
          <w:spacing w:val="-8"/>
        </w:rPr>
        <w:t xml:space="preserve"> </w:t>
      </w:r>
      <w:r>
        <w:rPr>
          <w:spacing w:val="-2"/>
        </w:rPr>
        <w:t>Роста».</w:t>
      </w:r>
    </w:p>
    <w:p w:rsidR="00931F25" w:rsidRDefault="00C70F88">
      <w:pPr>
        <w:pStyle w:val="a3"/>
        <w:ind w:right="141" w:firstLine="638"/>
      </w:pPr>
      <w:r>
        <w:t>Безусловно, появление центра развития – праздник, как для учеников школы, так и для педагогов.</w:t>
      </w:r>
    </w:p>
    <w:p w:rsidR="00931F25" w:rsidRDefault="00C70F88">
      <w:pPr>
        <w:pStyle w:val="a3"/>
        <w:ind w:right="139" w:firstLine="1248"/>
      </w:pPr>
      <w:r>
        <w:t>Целью создания центра «Точка роста» является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естественно-научной и технологической направленностей. Раньше дети были весьма ограничены в исследованиях и получении нового материала, который им интересен. «Точка роста» значительно расширит возможности нынешних учеников школ и позволит</w:t>
      </w:r>
      <w:r>
        <w:rPr>
          <w:spacing w:val="80"/>
        </w:rPr>
        <w:t xml:space="preserve"> </w:t>
      </w:r>
      <w:r>
        <w:t>им научиться обрабатывать большой объем информации, осуществить самые смелые</w:t>
      </w:r>
      <w:r>
        <w:rPr>
          <w:spacing w:val="77"/>
          <w:w w:val="150"/>
        </w:rPr>
        <w:t xml:space="preserve"> </w:t>
      </w:r>
      <w:r>
        <w:t>перспективы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поступить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высшие</w:t>
      </w:r>
      <w:r>
        <w:rPr>
          <w:spacing w:val="80"/>
          <w:w w:val="150"/>
        </w:rPr>
        <w:t xml:space="preserve"> </w:t>
      </w:r>
      <w:r>
        <w:t>учебные</w:t>
      </w:r>
      <w:r>
        <w:rPr>
          <w:spacing w:val="76"/>
          <w:w w:val="150"/>
        </w:rPr>
        <w:t xml:space="preserve"> </w:t>
      </w:r>
      <w:r>
        <w:t>заведения.</w:t>
      </w:r>
      <w:r>
        <w:rPr>
          <w:spacing w:val="78"/>
          <w:w w:val="150"/>
        </w:rPr>
        <w:t xml:space="preserve"> </w:t>
      </w:r>
      <w:r>
        <w:t>Центр</w:t>
      </w:r>
    </w:p>
    <w:p w:rsidR="00931F25" w:rsidRDefault="00C70F88">
      <w:pPr>
        <w:pStyle w:val="a3"/>
        <w:spacing w:before="2"/>
        <w:ind w:right="140"/>
      </w:pPr>
      <w:r>
        <w:t>«Точка роста»</w:t>
      </w:r>
      <w:r>
        <w:rPr>
          <w:spacing w:val="40"/>
        </w:rPr>
        <w:t xml:space="preserve"> </w:t>
      </w:r>
      <w:r>
        <w:t>важен для развития общекультурных ценностей, цифровой грамотности, проектной деятельности, творческой социальной самореализации детей, педагогов, родителей и должен обеспечить формирование современных компетенций и навыков у школьников.</w:t>
      </w:r>
    </w:p>
    <w:p w:rsidR="00931F25" w:rsidRDefault="00C70F88">
      <w:pPr>
        <w:pStyle w:val="a3"/>
        <w:spacing w:line="321" w:lineRule="exact"/>
        <w:ind w:left="1489"/>
      </w:pPr>
      <w:r>
        <w:t>Центр</w:t>
      </w:r>
      <w:r>
        <w:rPr>
          <w:spacing w:val="35"/>
        </w:rPr>
        <w:t xml:space="preserve">  </w:t>
      </w:r>
      <w:r>
        <w:t>состоит</w:t>
      </w:r>
      <w:r>
        <w:rPr>
          <w:spacing w:val="35"/>
        </w:rPr>
        <w:t xml:space="preserve">  </w:t>
      </w:r>
      <w:r>
        <w:t>из</w:t>
      </w:r>
      <w:r>
        <w:rPr>
          <w:spacing w:val="36"/>
        </w:rPr>
        <w:t xml:space="preserve">  </w:t>
      </w:r>
      <w:r w:rsidR="00D86134">
        <w:t>двух</w:t>
      </w:r>
      <w:r>
        <w:rPr>
          <w:spacing w:val="33"/>
        </w:rPr>
        <w:t xml:space="preserve">  </w:t>
      </w:r>
      <w:r>
        <w:t>кабинетов</w:t>
      </w:r>
      <w:r>
        <w:rPr>
          <w:spacing w:val="35"/>
        </w:rPr>
        <w:t xml:space="preserve">  </w:t>
      </w:r>
      <w:r>
        <w:t>по</w:t>
      </w:r>
      <w:r>
        <w:rPr>
          <w:spacing w:val="36"/>
        </w:rPr>
        <w:t xml:space="preserve">  </w:t>
      </w:r>
      <w:r>
        <w:t>предметам</w:t>
      </w:r>
      <w:r>
        <w:rPr>
          <w:spacing w:val="36"/>
        </w:rPr>
        <w:t xml:space="preserve">  </w:t>
      </w:r>
      <w:r>
        <w:rPr>
          <w:spacing w:val="-2"/>
        </w:rPr>
        <w:t>«Физика»,</w:t>
      </w:r>
    </w:p>
    <w:p w:rsidR="00931F25" w:rsidRDefault="00C70F88">
      <w:pPr>
        <w:pStyle w:val="a3"/>
        <w:ind w:right="140"/>
      </w:pPr>
      <w:r>
        <w:t>«Биология и химия»</w:t>
      </w:r>
      <w:r w:rsidR="00D86134">
        <w:t xml:space="preserve">.  </w:t>
      </w:r>
      <w:r>
        <w:t>Каждый кабинет оборудован современными лабораториями для работы учащихся и педагогов. В работу центра «</w:t>
      </w:r>
      <w:r>
        <w:rPr>
          <w:b/>
        </w:rPr>
        <w:t>Точка роста</w:t>
      </w:r>
      <w:r>
        <w:t>» включены инициативные педагоги</w:t>
      </w:r>
      <w:r w:rsidR="00D86134">
        <w:t xml:space="preserve"> Герман Н.А,</w:t>
      </w:r>
      <w:r>
        <w:t xml:space="preserve"> </w:t>
      </w:r>
      <w:proofErr w:type="spellStart"/>
      <w:r w:rsidR="00D86134">
        <w:t>Колпачева</w:t>
      </w:r>
      <w:proofErr w:type="spellEnd"/>
      <w:r w:rsidR="00D86134">
        <w:t xml:space="preserve"> И.В., Берг Н.В.,  руководителем центра назначена Данилова И.А.</w:t>
      </w:r>
      <w:r>
        <w:t xml:space="preserve">, которые прошли </w:t>
      </w:r>
      <w:proofErr w:type="gramStart"/>
      <w:r>
        <w:t>обучение по</w:t>
      </w:r>
      <w:proofErr w:type="gramEnd"/>
      <w:r>
        <w:rPr>
          <w:spacing w:val="40"/>
        </w:rPr>
        <w:t xml:space="preserve"> </w:t>
      </w:r>
      <w:r>
        <w:t>актуальным программам дополнительного образования и сумеют</w:t>
      </w:r>
      <w:r>
        <w:rPr>
          <w:spacing w:val="-2"/>
        </w:rPr>
        <w:t xml:space="preserve"> </w:t>
      </w:r>
      <w:r>
        <w:t>поддержать у детей интерес к учебе и естественно-научно-техническому творчеству.</w:t>
      </w:r>
    </w:p>
    <w:p w:rsidR="00D86134" w:rsidRDefault="00C70F88" w:rsidP="00C70F88">
      <w:pPr>
        <w:pStyle w:val="a3"/>
        <w:spacing w:line="242" w:lineRule="auto"/>
        <w:ind w:right="148" w:firstLine="566"/>
      </w:pPr>
      <w:r>
        <w:t xml:space="preserve">По кабинетам Центра, для демонстрации возможности оборудования, была проведена экскурсия, в которой приняли участие обучающиеся, педагоги, ветераны школы, представители администрации </w:t>
      </w:r>
      <w:r w:rsidR="00D86134">
        <w:t xml:space="preserve">Третьяковского </w:t>
      </w:r>
      <w:r>
        <w:t xml:space="preserve"> района.</w:t>
      </w:r>
    </w:p>
    <w:p w:rsidR="00D86134" w:rsidRDefault="00D86134" w:rsidP="00C70F88">
      <w:pPr>
        <w:pStyle w:val="a5"/>
      </w:pPr>
      <w:r>
        <w:rPr>
          <w:noProof/>
        </w:rPr>
        <w:drawing>
          <wp:inline distT="0" distB="0" distL="0" distR="0" wp14:anchorId="0106B394" wp14:editId="037B3943">
            <wp:extent cx="4752975" cy="2850981"/>
            <wp:effectExtent l="0" t="0" r="0" b="6985"/>
            <wp:docPr id="23" name="Рисунок 23" descr="D:\Desktop\точка роста (ФОТО)\IMG-2022112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точка роста (ФОТО)\IMG-20221125-WA00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077" cy="288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34" w:rsidRDefault="00D86134">
      <w:pPr>
        <w:pStyle w:val="a3"/>
        <w:spacing w:line="242" w:lineRule="auto"/>
        <w:ind w:right="148" w:firstLine="566"/>
      </w:pPr>
    </w:p>
    <w:p w:rsidR="00C70F88" w:rsidRDefault="00C70F88" w:rsidP="00C70F88">
      <w:pPr>
        <w:pStyle w:val="a5"/>
      </w:pPr>
      <w:r>
        <w:rPr>
          <w:noProof/>
        </w:rPr>
        <w:drawing>
          <wp:inline distT="0" distB="0" distL="0" distR="0" wp14:anchorId="07B89994" wp14:editId="015D373F">
            <wp:extent cx="5067089" cy="2850237"/>
            <wp:effectExtent l="0" t="0" r="635" b="7620"/>
            <wp:docPr id="10" name="Рисунок 10" descr="D:\Desktop\точка роста (ФОТО)\IMG-2022112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точка роста (ФОТО)\IMG-20221125-WA00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830" cy="286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34" w:rsidRDefault="00D86134">
      <w:pPr>
        <w:pStyle w:val="a3"/>
        <w:spacing w:line="242" w:lineRule="auto"/>
        <w:ind w:right="148" w:firstLine="566"/>
      </w:pPr>
    </w:p>
    <w:p w:rsidR="00D86134" w:rsidRDefault="00C70F88" w:rsidP="00C70F88">
      <w:pPr>
        <w:pStyle w:val="a5"/>
      </w:pPr>
      <w:r>
        <w:rPr>
          <w:noProof/>
        </w:rPr>
        <w:drawing>
          <wp:inline distT="0" distB="0" distL="0" distR="0" wp14:anchorId="6FDECA7F" wp14:editId="7802978C">
            <wp:extent cx="5123674" cy="2882067"/>
            <wp:effectExtent l="0" t="0" r="1270" b="0"/>
            <wp:docPr id="12" name="Рисунок 12" descr="D:\Desktop\точка роста (ФОТО)\IMG-2022112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точка роста (ФОТО)\IMG-20221125-WA00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640" cy="289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88" w:rsidRDefault="00C70F88">
      <w:pPr>
        <w:pStyle w:val="a3"/>
        <w:ind w:right="140" w:firstLine="1238"/>
      </w:pPr>
      <w:r>
        <w:t>Фото 3. Открытие  центра « Точка роста»</w:t>
      </w:r>
    </w:p>
    <w:p w:rsidR="00C70F88" w:rsidRDefault="00C70F88">
      <w:pPr>
        <w:pStyle w:val="a3"/>
        <w:ind w:right="140" w:firstLine="1238"/>
      </w:pPr>
    </w:p>
    <w:p w:rsidR="00931F25" w:rsidRDefault="00C70F88">
      <w:pPr>
        <w:pStyle w:val="a3"/>
        <w:ind w:right="140" w:firstLine="1238"/>
      </w:pPr>
      <w:r>
        <w:t>Во внеурочное время двери центра «Точка роста» будут открыты как для педагогов и учащихся, так и для родительской общественности с целью развития проектной деятельности, творческой и социальной самореализации. Центр образования «</w:t>
      </w:r>
      <w:r>
        <w:rPr>
          <w:b/>
        </w:rPr>
        <w:t>Точка роста</w:t>
      </w:r>
      <w:r>
        <w:t>» поможет раскрыть таланты подростка и выбрать нужную специализацию.</w:t>
      </w:r>
    </w:p>
    <w:p w:rsidR="00931F25" w:rsidRDefault="00C70F88" w:rsidP="00C70F88">
      <w:pPr>
        <w:pStyle w:val="a3"/>
        <w:ind w:right="153" w:firstLine="566"/>
        <w:jc w:val="left"/>
        <w:sectPr w:rsidR="00931F25">
          <w:pgSz w:w="11910" w:h="16840"/>
          <w:pgMar w:top="1040" w:right="708" w:bottom="280" w:left="1559" w:header="720" w:footer="720" w:gutter="0"/>
          <w:cols w:space="720"/>
        </w:sectPr>
      </w:pPr>
      <w:r>
        <w:t>Желаем ученикам достичь значимых результатов в сфере науки, развиваться,</w:t>
      </w:r>
      <w:r w:rsidR="00502994">
        <w:t xml:space="preserve"> открывая для себя новые знания.</w:t>
      </w:r>
      <w:bookmarkStart w:id="1" w:name="_GoBack"/>
      <w:bookmarkEnd w:id="1"/>
    </w:p>
    <w:p w:rsidR="00931F25" w:rsidRDefault="00931F25" w:rsidP="00502994">
      <w:pPr>
        <w:pStyle w:val="a3"/>
        <w:ind w:left="0"/>
        <w:jc w:val="left"/>
        <w:rPr>
          <w:sz w:val="20"/>
        </w:rPr>
      </w:pPr>
    </w:p>
    <w:sectPr w:rsidR="00931F25">
      <w:pgSz w:w="1191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3E3"/>
    <w:multiLevelType w:val="hybridMultilevel"/>
    <w:tmpl w:val="DB6C7774"/>
    <w:lvl w:ilvl="0" w:tplc="FF96B26C">
      <w:start w:val="1"/>
      <w:numFmt w:val="decimal"/>
      <w:lvlText w:val="%1."/>
      <w:lvlJc w:val="left"/>
      <w:pPr>
        <w:ind w:left="1557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B63A5E">
      <w:numFmt w:val="bullet"/>
      <w:lvlText w:val="•"/>
      <w:lvlJc w:val="left"/>
      <w:pPr>
        <w:ind w:left="2367" w:hanging="850"/>
      </w:pPr>
      <w:rPr>
        <w:rFonts w:hint="default"/>
        <w:lang w:val="ru-RU" w:eastAsia="en-US" w:bidi="ar-SA"/>
      </w:rPr>
    </w:lvl>
    <w:lvl w:ilvl="2" w:tplc="98126044">
      <w:numFmt w:val="bullet"/>
      <w:lvlText w:val="•"/>
      <w:lvlJc w:val="left"/>
      <w:pPr>
        <w:ind w:left="3175" w:hanging="850"/>
      </w:pPr>
      <w:rPr>
        <w:rFonts w:hint="default"/>
        <w:lang w:val="ru-RU" w:eastAsia="en-US" w:bidi="ar-SA"/>
      </w:rPr>
    </w:lvl>
    <w:lvl w:ilvl="3" w:tplc="87427440">
      <w:numFmt w:val="bullet"/>
      <w:lvlText w:val="•"/>
      <w:lvlJc w:val="left"/>
      <w:pPr>
        <w:ind w:left="3983" w:hanging="850"/>
      </w:pPr>
      <w:rPr>
        <w:rFonts w:hint="default"/>
        <w:lang w:val="ru-RU" w:eastAsia="en-US" w:bidi="ar-SA"/>
      </w:rPr>
    </w:lvl>
    <w:lvl w:ilvl="4" w:tplc="34203260">
      <w:numFmt w:val="bullet"/>
      <w:lvlText w:val="•"/>
      <w:lvlJc w:val="left"/>
      <w:pPr>
        <w:ind w:left="4790" w:hanging="850"/>
      </w:pPr>
      <w:rPr>
        <w:rFonts w:hint="default"/>
        <w:lang w:val="ru-RU" w:eastAsia="en-US" w:bidi="ar-SA"/>
      </w:rPr>
    </w:lvl>
    <w:lvl w:ilvl="5" w:tplc="1408F3EA">
      <w:numFmt w:val="bullet"/>
      <w:lvlText w:val="•"/>
      <w:lvlJc w:val="left"/>
      <w:pPr>
        <w:ind w:left="5598" w:hanging="850"/>
      </w:pPr>
      <w:rPr>
        <w:rFonts w:hint="default"/>
        <w:lang w:val="ru-RU" w:eastAsia="en-US" w:bidi="ar-SA"/>
      </w:rPr>
    </w:lvl>
    <w:lvl w:ilvl="6" w:tplc="1972AAEA">
      <w:numFmt w:val="bullet"/>
      <w:lvlText w:val="•"/>
      <w:lvlJc w:val="left"/>
      <w:pPr>
        <w:ind w:left="6406" w:hanging="850"/>
      </w:pPr>
      <w:rPr>
        <w:rFonts w:hint="default"/>
        <w:lang w:val="ru-RU" w:eastAsia="en-US" w:bidi="ar-SA"/>
      </w:rPr>
    </w:lvl>
    <w:lvl w:ilvl="7" w:tplc="8104D3D6">
      <w:numFmt w:val="bullet"/>
      <w:lvlText w:val="•"/>
      <w:lvlJc w:val="left"/>
      <w:pPr>
        <w:ind w:left="7213" w:hanging="850"/>
      </w:pPr>
      <w:rPr>
        <w:rFonts w:hint="default"/>
        <w:lang w:val="ru-RU" w:eastAsia="en-US" w:bidi="ar-SA"/>
      </w:rPr>
    </w:lvl>
    <w:lvl w:ilvl="8" w:tplc="3DB6CE32">
      <w:numFmt w:val="bullet"/>
      <w:lvlText w:val="•"/>
      <w:lvlJc w:val="left"/>
      <w:pPr>
        <w:ind w:left="8021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1F25"/>
    <w:rsid w:val="004F5459"/>
    <w:rsid w:val="00502994"/>
    <w:rsid w:val="00931F25"/>
    <w:rsid w:val="00C70F88"/>
    <w:rsid w:val="00C925A3"/>
    <w:rsid w:val="00D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557" w:hanging="8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4F54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5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557" w:hanging="8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4F54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5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Садова сош</cp:lastModifiedBy>
  <cp:revision>5</cp:revision>
  <dcterms:created xsi:type="dcterms:W3CDTF">2025-02-11T14:47:00Z</dcterms:created>
  <dcterms:modified xsi:type="dcterms:W3CDTF">2025-02-12T11:20:00Z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www.ilovepdf.com</vt:lpwstr>
  </property>
</Properties>
</file>